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0EF85" w14:textId="77777777" w:rsidR="00943B85" w:rsidRDefault="001348C0" w:rsidP="00943B85">
      <w:pPr>
        <w:pStyle w:val="wordsection1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  <w:bookmarkStart w:id="0" w:name="_GoBack"/>
      <w:bookmarkEnd w:id="0"/>
      <w:r>
        <w:rPr>
          <w:b/>
          <w:bCs/>
          <w:i/>
          <w:iCs/>
          <w:sz w:val="28"/>
          <w:szCs w:val="28"/>
        </w:rPr>
        <w:t>Helpful COVID-19 Resources (</w:t>
      </w:r>
      <w:r w:rsidR="0063414E">
        <w:rPr>
          <w:b/>
          <w:bCs/>
          <w:i/>
          <w:iCs/>
          <w:sz w:val="28"/>
          <w:szCs w:val="28"/>
        </w:rPr>
        <w:t>as of 4/2</w:t>
      </w:r>
      <w:r w:rsidR="00FB29B3">
        <w:rPr>
          <w:b/>
          <w:bCs/>
          <w:i/>
          <w:iCs/>
          <w:sz w:val="28"/>
          <w:szCs w:val="28"/>
        </w:rPr>
        <w:t>/</w:t>
      </w:r>
      <w:r w:rsidR="00943B85">
        <w:rPr>
          <w:b/>
          <w:bCs/>
          <w:i/>
          <w:iCs/>
          <w:sz w:val="28"/>
          <w:szCs w:val="28"/>
        </w:rPr>
        <w:t>20</w:t>
      </w:r>
      <w:r>
        <w:rPr>
          <w:b/>
          <w:bCs/>
          <w:i/>
          <w:iCs/>
          <w:sz w:val="28"/>
          <w:szCs w:val="28"/>
        </w:rPr>
        <w:t>)</w:t>
      </w:r>
    </w:p>
    <w:p w14:paraId="6051AA11" w14:textId="77777777" w:rsidR="00125E10" w:rsidRDefault="00125E10" w:rsidP="00943B85">
      <w:pPr>
        <w:pStyle w:val="wordsection1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</w:p>
    <w:p w14:paraId="37F62578" w14:textId="77777777" w:rsidR="00125E10" w:rsidRDefault="00125E10" w:rsidP="00125E10">
      <w:pPr>
        <w:pStyle w:val="wordsection1"/>
        <w:spacing w:before="0" w:beforeAutospacing="0" w:after="0" w:afterAutospacing="0"/>
        <w:rPr>
          <w:b/>
          <w:bCs/>
          <w:i/>
          <w:iCs/>
        </w:rPr>
      </w:pPr>
      <w:r w:rsidRPr="00125E10">
        <w:rPr>
          <w:b/>
          <w:bCs/>
          <w:i/>
          <w:iCs/>
        </w:rPr>
        <w:t xml:space="preserve">Senator Merkley’s </w:t>
      </w:r>
      <w:hyperlink r:id="rId5" w:history="1">
        <w:r w:rsidRPr="00125E10">
          <w:rPr>
            <w:rStyle w:val="Hyperlink"/>
            <w:b/>
            <w:bCs/>
            <w:i/>
            <w:iCs/>
          </w:rPr>
          <w:t>comprehensive Coronavirus page</w:t>
        </w:r>
      </w:hyperlink>
      <w:r w:rsidR="00B217A9">
        <w:rPr>
          <w:b/>
          <w:bCs/>
          <w:i/>
          <w:iCs/>
        </w:rPr>
        <w:t xml:space="preserve"> has a va</w:t>
      </w:r>
      <w:r w:rsidR="00FB29B3">
        <w:rPr>
          <w:b/>
          <w:bCs/>
          <w:i/>
          <w:iCs/>
        </w:rPr>
        <w:t>riety of updates and resources.</w:t>
      </w:r>
    </w:p>
    <w:p w14:paraId="79083785" w14:textId="77777777" w:rsidR="00125E10" w:rsidRDefault="00125E10" w:rsidP="00125E10">
      <w:pPr>
        <w:pStyle w:val="wordsection1"/>
        <w:spacing w:before="0" w:beforeAutospacing="0" w:after="0" w:afterAutospacing="0"/>
        <w:jc w:val="center"/>
        <w:rPr>
          <w:b/>
          <w:bCs/>
          <w:i/>
          <w:iCs/>
        </w:rPr>
      </w:pPr>
    </w:p>
    <w:p w14:paraId="4B46DBBB" w14:textId="77777777" w:rsidR="00125E10" w:rsidRPr="00125E10" w:rsidRDefault="00125E10" w:rsidP="00125E10">
      <w:pPr>
        <w:pStyle w:val="wordsection1"/>
        <w:spacing w:before="0" w:beforeAutospacing="0" w:after="0" w:afterAutospacing="0"/>
        <w:rPr>
          <w:b/>
          <w:bCs/>
          <w:i/>
          <w:iCs/>
        </w:rPr>
      </w:pPr>
      <w:r>
        <w:rPr>
          <w:b/>
          <w:bCs/>
          <w:i/>
          <w:iCs/>
        </w:rPr>
        <w:t>Other resources</w:t>
      </w:r>
      <w:r w:rsidR="00AF54C7">
        <w:rPr>
          <w:b/>
          <w:bCs/>
          <w:i/>
          <w:iCs/>
        </w:rPr>
        <w:t xml:space="preserve"> compiled by Team Merkley (new additions highlighted each day)</w:t>
      </w:r>
      <w:r>
        <w:rPr>
          <w:b/>
          <w:bCs/>
          <w:i/>
          <w:iCs/>
        </w:rPr>
        <w:t>:</w:t>
      </w:r>
    </w:p>
    <w:p w14:paraId="78687CDB" w14:textId="77777777" w:rsidR="00943B85" w:rsidRDefault="00943B85" w:rsidP="00943B85">
      <w:pPr>
        <w:pStyle w:val="wordsection1"/>
        <w:spacing w:before="0" w:beforeAutospacing="0" w:after="0" w:afterAutospacing="0"/>
      </w:pPr>
    </w:p>
    <w:p w14:paraId="5B8ADB49" w14:textId="77777777" w:rsidR="00DB1C5E" w:rsidRPr="002B520D" w:rsidRDefault="00943B85" w:rsidP="002B520D">
      <w:pPr>
        <w:pStyle w:val="wordsection1"/>
        <w:numPr>
          <w:ilvl w:val="0"/>
          <w:numId w:val="1"/>
        </w:numPr>
        <w:spacing w:before="0" w:beforeAutospacing="0" w:after="0" w:afterAutospacing="0"/>
        <w:rPr>
          <w:b/>
          <w:bCs/>
          <w:u w:val="single"/>
        </w:rPr>
      </w:pPr>
      <w:r>
        <w:rPr>
          <w:b/>
          <w:bCs/>
          <w:u w:val="single"/>
        </w:rPr>
        <w:t>Health Care</w:t>
      </w:r>
    </w:p>
    <w:p w14:paraId="790B77ED" w14:textId="77777777" w:rsidR="00DB1C5E" w:rsidRDefault="00DB1C5E" w:rsidP="00DB1C5E">
      <w:pPr>
        <w:pStyle w:val="wordsection1"/>
        <w:numPr>
          <w:ilvl w:val="1"/>
          <w:numId w:val="1"/>
        </w:numPr>
        <w:spacing w:before="0" w:beforeAutospacing="0" w:after="0" w:afterAutospacing="0"/>
      </w:pPr>
      <w:r>
        <w:t xml:space="preserve">Oregon Health Authority </w:t>
      </w:r>
      <w:hyperlink r:id="rId6" w:history="1">
        <w:r>
          <w:rPr>
            <w:rStyle w:val="Hyperlink"/>
          </w:rPr>
          <w:t>COVID-19 FAQs</w:t>
        </w:r>
      </w:hyperlink>
      <w:r>
        <w:t xml:space="preserve"> </w:t>
      </w:r>
    </w:p>
    <w:p w14:paraId="4804BB54" w14:textId="77777777" w:rsidR="00DB1C5E" w:rsidRPr="00CD05C1" w:rsidRDefault="00DB1C5E" w:rsidP="002B520D">
      <w:pPr>
        <w:pStyle w:val="wordsection1"/>
        <w:numPr>
          <w:ilvl w:val="1"/>
          <w:numId w:val="1"/>
        </w:numPr>
        <w:spacing w:before="0" w:beforeAutospacing="0" w:after="0" w:afterAutospacing="0"/>
        <w:rPr>
          <w:rStyle w:val="Hyperlink"/>
        </w:rPr>
      </w:pPr>
      <w:r>
        <w:t xml:space="preserve">Oregon Health Authority </w:t>
      </w:r>
      <w:r w:rsidR="00CD05C1">
        <w:fldChar w:fldCharType="begin"/>
      </w:r>
      <w:r w:rsidR="00C614A8">
        <w:instrText>HYPERLINK "https://drive.google.com/file/d/12lfZQ3JGRTVd0wFuuUtB5K6-f_Q9-4NF/view?usp=sharing"</w:instrText>
      </w:r>
      <w:r w:rsidR="00CD05C1">
        <w:fldChar w:fldCharType="separate"/>
      </w:r>
      <w:r w:rsidRPr="00CD05C1">
        <w:rPr>
          <w:rStyle w:val="Hyperlink"/>
        </w:rPr>
        <w:t>Current Guidance for COVID-19 testing</w:t>
      </w:r>
    </w:p>
    <w:p w14:paraId="789365A5" w14:textId="77777777" w:rsidR="00943B85" w:rsidRPr="00DB1C5E" w:rsidRDefault="00CD05C1" w:rsidP="00DB1C5E">
      <w:pPr>
        <w:pStyle w:val="wordsection1"/>
        <w:numPr>
          <w:ilvl w:val="1"/>
          <w:numId w:val="1"/>
        </w:numPr>
        <w:spacing w:before="0" w:beforeAutospacing="0" w:after="0" w:afterAutospacing="0"/>
        <w:rPr>
          <w:b/>
        </w:rPr>
      </w:pPr>
      <w:r>
        <w:fldChar w:fldCharType="end"/>
      </w:r>
      <w:r w:rsidR="00943B85">
        <w:t xml:space="preserve">National Association of County and City Health Officials’ </w:t>
      </w:r>
      <w:hyperlink r:id="rId7" w:anchor="card-filter" w:history="1">
        <w:r w:rsidR="00943B85">
          <w:rPr>
            <w:rStyle w:val="Hyperlink"/>
          </w:rPr>
          <w:t>Searchable Directory of Local Health Departments</w:t>
        </w:r>
      </w:hyperlink>
      <w:r w:rsidR="00943B85">
        <w:t xml:space="preserve">  </w:t>
      </w:r>
    </w:p>
    <w:p w14:paraId="49AF6CDE" w14:textId="77777777" w:rsidR="002310E9" w:rsidRPr="00721C23" w:rsidRDefault="002310E9" w:rsidP="00943B85">
      <w:pPr>
        <w:pStyle w:val="wordsection1"/>
        <w:numPr>
          <w:ilvl w:val="1"/>
          <w:numId w:val="1"/>
        </w:numPr>
        <w:spacing w:before="0" w:beforeAutospacing="0" w:after="0" w:afterAutospacing="0"/>
      </w:pPr>
      <w:r w:rsidRPr="00721C23">
        <w:t xml:space="preserve">Oregon Health Authority </w:t>
      </w:r>
      <w:hyperlink r:id="rId8" w:history="1">
        <w:r w:rsidRPr="00721C23">
          <w:rPr>
            <w:rStyle w:val="Hyperlink"/>
          </w:rPr>
          <w:t>overview of OHP coverage of telemedicine services</w:t>
        </w:r>
      </w:hyperlink>
      <w:r w:rsidRPr="00721C23">
        <w:t xml:space="preserve"> </w:t>
      </w:r>
    </w:p>
    <w:p w14:paraId="69F05949" w14:textId="77777777" w:rsidR="002310E9" w:rsidRPr="002B520D" w:rsidRDefault="002310E9" w:rsidP="002B520D">
      <w:pPr>
        <w:pStyle w:val="wordsection1"/>
        <w:numPr>
          <w:ilvl w:val="1"/>
          <w:numId w:val="1"/>
        </w:numPr>
        <w:spacing w:before="0" w:beforeAutospacing="0" w:after="0" w:afterAutospacing="0"/>
      </w:pPr>
      <w:r w:rsidRPr="00721C23">
        <w:t xml:space="preserve">Oregon Health Plan information about </w:t>
      </w:r>
      <w:hyperlink r:id="rId9" w:history="1">
        <w:r w:rsidRPr="00721C23">
          <w:rPr>
            <w:rStyle w:val="Hyperlink"/>
          </w:rPr>
          <w:t>applying for health coverage</w:t>
        </w:r>
      </w:hyperlink>
      <w:r w:rsidRPr="00721C23">
        <w:t xml:space="preserve"> (recommended for people who have had a change in their employment and may now qualify for health coverage through OHP, even if they have been denied in the past) </w:t>
      </w:r>
    </w:p>
    <w:p w14:paraId="449E4127" w14:textId="77777777" w:rsidR="00DB1C5E" w:rsidRPr="00DB1C5E" w:rsidRDefault="00DB1C5E" w:rsidP="00DB1C5E">
      <w:pPr>
        <w:pStyle w:val="wordsection1"/>
        <w:numPr>
          <w:ilvl w:val="1"/>
          <w:numId w:val="1"/>
        </w:numPr>
        <w:spacing w:before="0" w:beforeAutospacing="0" w:after="0" w:afterAutospacing="0"/>
        <w:rPr>
          <w:rStyle w:val="Hyperlink"/>
          <w:color w:val="auto"/>
          <w:u w:val="none"/>
        </w:rPr>
      </w:pPr>
      <w:r>
        <w:t xml:space="preserve">State of Oregon </w:t>
      </w:r>
      <w:hyperlink r:id="rId10" w:history="1">
        <w:r>
          <w:rPr>
            <w:rStyle w:val="Hyperlink"/>
          </w:rPr>
          <w:t>Information about COVID-19 Health Insurance and Scams</w:t>
        </w:r>
      </w:hyperlink>
    </w:p>
    <w:p w14:paraId="063643C6" w14:textId="77777777" w:rsidR="00DB1C5E" w:rsidRPr="00A5688F" w:rsidRDefault="00DB1C5E" w:rsidP="002B520D">
      <w:pPr>
        <w:pStyle w:val="wordsection1"/>
        <w:numPr>
          <w:ilvl w:val="1"/>
          <w:numId w:val="1"/>
        </w:numPr>
        <w:spacing w:before="0" w:beforeAutospacing="0" w:after="0" w:afterAutospacing="0"/>
        <w:rPr>
          <w:rStyle w:val="Hyperlink"/>
          <w:color w:val="auto"/>
          <w:u w:val="none"/>
        </w:rPr>
      </w:pPr>
      <w:r w:rsidRPr="00721C23">
        <w:t xml:space="preserve">CMS </w:t>
      </w:r>
      <w:hyperlink r:id="rId11" w:history="1">
        <w:r w:rsidRPr="00721C23">
          <w:rPr>
            <w:rStyle w:val="Hyperlink"/>
          </w:rPr>
          <w:t>FAQ document with clarity on coverage for diagnosis and treatment of COVID-19 by catastrophic health plans</w:t>
        </w:r>
      </w:hyperlink>
    </w:p>
    <w:p w14:paraId="6AD2A4CC" w14:textId="77777777" w:rsidR="00A5688F" w:rsidRDefault="00A5688F" w:rsidP="002B520D">
      <w:pPr>
        <w:pStyle w:val="wordsection1"/>
        <w:numPr>
          <w:ilvl w:val="1"/>
          <w:numId w:val="1"/>
        </w:numPr>
        <w:spacing w:before="0" w:beforeAutospacing="0" w:after="0" w:afterAutospacing="0"/>
      </w:pPr>
      <w:r w:rsidRPr="00FB29B3">
        <w:t xml:space="preserve">CMS </w:t>
      </w:r>
      <w:hyperlink r:id="rId12" w:history="1">
        <w:r w:rsidRPr="00FB29B3">
          <w:rPr>
            <w:rStyle w:val="Hyperlink"/>
          </w:rPr>
          <w:t>telehealth payment requirements FAQ</w:t>
        </w:r>
      </w:hyperlink>
      <w:r>
        <w:t xml:space="preserve"> </w:t>
      </w:r>
    </w:p>
    <w:p w14:paraId="2E0903D9" w14:textId="77777777" w:rsidR="00FB29B3" w:rsidRPr="008E36B0" w:rsidRDefault="00FB29B3" w:rsidP="00FB29B3">
      <w:pPr>
        <w:pStyle w:val="Secondlevelbullet"/>
        <w:numPr>
          <w:ilvl w:val="1"/>
          <w:numId w:val="1"/>
        </w:numPr>
        <w:spacing w:after="120" w:line="252" w:lineRule="auto"/>
        <w:rPr>
          <w:rFonts w:ascii="Times New Roman" w:hAnsi="Times New Roman"/>
          <w:sz w:val="24"/>
          <w:szCs w:val="24"/>
        </w:rPr>
      </w:pPr>
      <w:r w:rsidRPr="008E36B0">
        <w:rPr>
          <w:rFonts w:ascii="Times New Roman" w:hAnsi="Times New Roman"/>
          <w:color w:val="000000"/>
          <w:sz w:val="24"/>
          <w:szCs w:val="24"/>
        </w:rPr>
        <w:t xml:space="preserve">Apple/CDC’s </w:t>
      </w:r>
      <w:hyperlink r:id="rId13" w:history="1">
        <w:r w:rsidRPr="008E36B0">
          <w:rPr>
            <w:rStyle w:val="IntenseEmphasis"/>
            <w:rFonts w:ascii="Times New Roman" w:hAnsi="Times New Roman"/>
            <w:sz w:val="24"/>
            <w:szCs w:val="24"/>
          </w:rPr>
          <w:t>new website</w:t>
        </w:r>
      </w:hyperlink>
      <w:r w:rsidRPr="008E36B0">
        <w:rPr>
          <w:rFonts w:ascii="Times New Roman" w:hAnsi="Times New Roman"/>
          <w:color w:val="000000"/>
          <w:sz w:val="24"/>
          <w:szCs w:val="24"/>
        </w:rPr>
        <w:t xml:space="preserve"> and app with a COVID-19 screening tool and resources to help people protect their health</w:t>
      </w:r>
    </w:p>
    <w:p w14:paraId="2AE5584D" w14:textId="77777777" w:rsidR="00DB1C5E" w:rsidRPr="008E36B0" w:rsidRDefault="00DB1C5E" w:rsidP="00DB1C5E">
      <w:pPr>
        <w:pStyle w:val="wordsection1"/>
        <w:spacing w:before="0" w:beforeAutospacing="0" w:after="0" w:afterAutospacing="0"/>
        <w:ind w:left="1080"/>
      </w:pPr>
    </w:p>
    <w:p w14:paraId="3B794BDA" w14:textId="77777777" w:rsidR="00943B85" w:rsidRPr="008E36B0" w:rsidRDefault="00943B85" w:rsidP="00943B85">
      <w:pPr>
        <w:pStyle w:val="wordsection1"/>
        <w:numPr>
          <w:ilvl w:val="0"/>
          <w:numId w:val="2"/>
        </w:numPr>
        <w:spacing w:before="0" w:beforeAutospacing="0" w:after="0" w:afterAutospacing="0"/>
        <w:rPr>
          <w:b/>
          <w:bCs/>
          <w:u w:val="single"/>
        </w:rPr>
      </w:pPr>
      <w:r w:rsidRPr="008E36B0">
        <w:rPr>
          <w:b/>
          <w:bCs/>
          <w:u w:val="single"/>
        </w:rPr>
        <w:t>Families and Students</w:t>
      </w:r>
    </w:p>
    <w:p w14:paraId="375FC7C8" w14:textId="77777777" w:rsidR="00943B85" w:rsidRPr="008E36B0" w:rsidRDefault="00943B85" w:rsidP="00943B85">
      <w:pPr>
        <w:pStyle w:val="wordsection1"/>
        <w:spacing w:before="0" w:beforeAutospacing="0" w:after="0" w:afterAutospacing="0"/>
        <w:ind w:left="1080"/>
        <w:rPr>
          <w:b/>
          <w:bCs/>
        </w:rPr>
      </w:pPr>
      <w:r w:rsidRPr="008E36B0">
        <w:rPr>
          <w:b/>
          <w:bCs/>
        </w:rPr>
        <w:t>Education</w:t>
      </w:r>
    </w:p>
    <w:p w14:paraId="70801879" w14:textId="77777777" w:rsidR="00943B85" w:rsidRPr="008E36B0" w:rsidRDefault="00943B85" w:rsidP="00943B85">
      <w:pPr>
        <w:pStyle w:val="wordsection1"/>
        <w:numPr>
          <w:ilvl w:val="1"/>
          <w:numId w:val="2"/>
        </w:numPr>
        <w:spacing w:before="0" w:beforeAutospacing="0" w:after="0" w:afterAutospacing="0"/>
      </w:pPr>
      <w:r w:rsidRPr="008E36B0">
        <w:t xml:space="preserve">Oregon Department of Education’s </w:t>
      </w:r>
      <w:hyperlink r:id="rId14" w:history="1">
        <w:r w:rsidRPr="008E36B0">
          <w:rPr>
            <w:rStyle w:val="Hyperlink"/>
          </w:rPr>
          <w:t>COVID-19 Resources Website</w:t>
        </w:r>
      </w:hyperlink>
      <w:r w:rsidRPr="008E36B0">
        <w:t xml:space="preserve"> </w:t>
      </w:r>
    </w:p>
    <w:p w14:paraId="7D37CB78" w14:textId="77777777" w:rsidR="00943B85" w:rsidRPr="008E36B0" w:rsidRDefault="00943B85" w:rsidP="00943B85">
      <w:pPr>
        <w:pStyle w:val="wordsection1"/>
        <w:numPr>
          <w:ilvl w:val="1"/>
          <w:numId w:val="2"/>
        </w:numPr>
        <w:spacing w:before="0" w:beforeAutospacing="0" w:after="0" w:afterAutospacing="0"/>
      </w:pPr>
      <w:r w:rsidRPr="008E36B0">
        <w:t xml:space="preserve">Oregon Department of Education’s </w:t>
      </w:r>
      <w:hyperlink r:id="rId15" w:history="1">
        <w:r w:rsidRPr="008E36B0">
          <w:rPr>
            <w:rStyle w:val="Hyperlink"/>
          </w:rPr>
          <w:t>COVID-19 FAQs</w:t>
        </w:r>
      </w:hyperlink>
    </w:p>
    <w:p w14:paraId="6085C1FD" w14:textId="77777777" w:rsidR="00943B85" w:rsidRPr="008E36B0" w:rsidRDefault="00943B85" w:rsidP="00943B85">
      <w:pPr>
        <w:pStyle w:val="wordsection1"/>
        <w:numPr>
          <w:ilvl w:val="1"/>
          <w:numId w:val="2"/>
        </w:numPr>
        <w:spacing w:before="0" w:beforeAutospacing="0" w:after="0" w:afterAutospacing="0"/>
      </w:pPr>
      <w:r w:rsidRPr="008E36B0">
        <w:t xml:space="preserve">Oregon Department of Education’s Early Learning Division </w:t>
      </w:r>
      <w:hyperlink r:id="rId16" w:history="1">
        <w:r w:rsidRPr="008E36B0">
          <w:rPr>
            <w:rStyle w:val="Hyperlink"/>
          </w:rPr>
          <w:t>COVID-19 Resources Website</w:t>
        </w:r>
      </w:hyperlink>
    </w:p>
    <w:p w14:paraId="066FE972" w14:textId="77777777" w:rsidR="00943B85" w:rsidRPr="008E36B0" w:rsidRDefault="00943B85" w:rsidP="00943B85">
      <w:pPr>
        <w:pStyle w:val="wordsection1"/>
        <w:numPr>
          <w:ilvl w:val="1"/>
          <w:numId w:val="2"/>
        </w:numPr>
        <w:spacing w:before="0" w:beforeAutospacing="0" w:after="0" w:afterAutospacing="0"/>
      </w:pPr>
      <w:r w:rsidRPr="008E36B0">
        <w:t xml:space="preserve">Oregon Higher Education Coordinating Commission COVID-19 </w:t>
      </w:r>
      <w:hyperlink r:id="rId17" w:history="1">
        <w:r w:rsidRPr="008E36B0">
          <w:rPr>
            <w:rStyle w:val="Hyperlink"/>
          </w:rPr>
          <w:t>Resources for Higher Education Partners</w:t>
        </w:r>
      </w:hyperlink>
      <w:r w:rsidRPr="008E36B0">
        <w:t xml:space="preserve"> </w:t>
      </w:r>
    </w:p>
    <w:p w14:paraId="0E5B686C" w14:textId="77777777" w:rsidR="00943B85" w:rsidRPr="008E36B0" w:rsidRDefault="00943B85" w:rsidP="00943B85">
      <w:pPr>
        <w:pStyle w:val="wordsection1"/>
        <w:numPr>
          <w:ilvl w:val="1"/>
          <w:numId w:val="2"/>
        </w:numPr>
        <w:spacing w:before="0" w:beforeAutospacing="0" w:after="0" w:afterAutospacing="0"/>
      </w:pPr>
      <w:r w:rsidRPr="008E36B0">
        <w:t xml:space="preserve">Oregon College and University </w:t>
      </w:r>
      <w:hyperlink r:id="rId18" w:history="1">
        <w:r w:rsidRPr="008E36B0">
          <w:rPr>
            <w:rStyle w:val="Hyperlink"/>
          </w:rPr>
          <w:t>COVID-19 Institutional Update Webpages</w:t>
        </w:r>
      </w:hyperlink>
      <w:r w:rsidRPr="008E36B0">
        <w:t xml:space="preserve"> </w:t>
      </w:r>
    </w:p>
    <w:p w14:paraId="63C1BEF0" w14:textId="77777777" w:rsidR="002E534C" w:rsidRPr="008E36B0" w:rsidRDefault="00943B85" w:rsidP="002E534C">
      <w:pPr>
        <w:pStyle w:val="wordsection1"/>
        <w:numPr>
          <w:ilvl w:val="1"/>
          <w:numId w:val="2"/>
        </w:numPr>
        <w:spacing w:before="0" w:beforeAutospacing="0" w:after="0" w:afterAutospacing="0"/>
        <w:rPr>
          <w:rStyle w:val="Hyperlink"/>
          <w:color w:val="auto"/>
          <w:u w:val="none"/>
        </w:rPr>
      </w:pPr>
      <w:r w:rsidRPr="008E36B0">
        <w:t xml:space="preserve">Oregon State Parks </w:t>
      </w:r>
      <w:hyperlink r:id="rId19" w:history="1">
        <w:r w:rsidRPr="008E36B0">
          <w:rPr>
            <w:rStyle w:val="Hyperlink"/>
          </w:rPr>
          <w:t>COVID-19 Frequently Asked Questions</w:t>
        </w:r>
      </w:hyperlink>
    </w:p>
    <w:p w14:paraId="1AC6F6E0" w14:textId="77777777" w:rsidR="002E534C" w:rsidRDefault="002E534C" w:rsidP="00563A6E">
      <w:pPr>
        <w:pStyle w:val="wordsection1"/>
        <w:numPr>
          <w:ilvl w:val="1"/>
          <w:numId w:val="2"/>
        </w:numPr>
        <w:spacing w:before="0" w:beforeAutospacing="0" w:after="0" w:afterAutospacing="0"/>
      </w:pPr>
      <w:r w:rsidRPr="008E36B0">
        <w:t>Paid leave and child care support:</w:t>
      </w:r>
      <w:r w:rsidRPr="008E36B0">
        <w:rPr>
          <w:b/>
        </w:rPr>
        <w:t xml:space="preserve"> </w:t>
      </w:r>
      <w:r w:rsidRPr="008E36B0">
        <w:t xml:space="preserve">Senator Merkley’s team has compiled a list of common questions we’re receiving about paid leave and child care provisions of the Families First Coronavirus Response Act. That FAQ document is </w:t>
      </w:r>
      <w:hyperlink r:id="rId20" w:history="1">
        <w:r w:rsidRPr="008E36B0">
          <w:rPr>
            <w:rStyle w:val="Hyperlink"/>
          </w:rPr>
          <w:t>here</w:t>
        </w:r>
      </w:hyperlink>
      <w:r w:rsidRPr="008E36B0">
        <w:t xml:space="preserve">. </w:t>
      </w:r>
    </w:p>
    <w:p w14:paraId="5DF9A240" w14:textId="77777777" w:rsidR="00C57A39" w:rsidRDefault="00C57A39" w:rsidP="00563A6E">
      <w:pPr>
        <w:pStyle w:val="wordsection1"/>
        <w:numPr>
          <w:ilvl w:val="1"/>
          <w:numId w:val="2"/>
        </w:numPr>
        <w:spacing w:before="0" w:beforeAutospacing="0" w:after="0" w:afterAutospacing="0"/>
        <w:rPr>
          <w:highlight w:val="yellow"/>
        </w:rPr>
      </w:pPr>
      <w:r w:rsidRPr="00C57A39">
        <w:rPr>
          <w:highlight w:val="yellow"/>
        </w:rPr>
        <w:t xml:space="preserve">Oregon Department of Education’s </w:t>
      </w:r>
      <w:hyperlink r:id="rId21" w:history="1">
        <w:r w:rsidRPr="00C57A39">
          <w:rPr>
            <w:rStyle w:val="Hyperlink"/>
            <w:highlight w:val="yellow"/>
          </w:rPr>
          <w:t>Distance Learning for All Summary</w:t>
        </w:r>
      </w:hyperlink>
      <w:r w:rsidRPr="00C57A39">
        <w:rPr>
          <w:highlight w:val="yellow"/>
        </w:rPr>
        <w:t xml:space="preserve"> </w:t>
      </w:r>
    </w:p>
    <w:p w14:paraId="4CD257E7" w14:textId="77777777" w:rsidR="0063414E" w:rsidRPr="00C57A39" w:rsidRDefault="0063414E" w:rsidP="00563A6E">
      <w:pPr>
        <w:pStyle w:val="wordsection1"/>
        <w:numPr>
          <w:ilvl w:val="1"/>
          <w:numId w:val="2"/>
        </w:numPr>
        <w:spacing w:before="0" w:beforeAutospacing="0" w:after="0" w:afterAutospacing="0"/>
        <w:rPr>
          <w:highlight w:val="yellow"/>
        </w:rPr>
      </w:pPr>
      <w:r>
        <w:rPr>
          <w:highlight w:val="yellow"/>
        </w:rPr>
        <w:t xml:space="preserve">Oregon Department of Education’s </w:t>
      </w:r>
      <w:hyperlink r:id="rId22" w:history="1">
        <w:r w:rsidRPr="0063414E">
          <w:rPr>
            <w:rStyle w:val="Hyperlink"/>
            <w:highlight w:val="yellow"/>
          </w:rPr>
          <w:t>Distance Learning for All Guidance</w:t>
        </w:r>
      </w:hyperlink>
      <w:r>
        <w:rPr>
          <w:highlight w:val="yellow"/>
        </w:rPr>
        <w:t xml:space="preserve"> </w:t>
      </w:r>
    </w:p>
    <w:p w14:paraId="3C830CEA" w14:textId="77777777" w:rsidR="00943B85" w:rsidRPr="008E36B0" w:rsidRDefault="00943B85" w:rsidP="00943B85">
      <w:pPr>
        <w:pStyle w:val="wordsection1"/>
        <w:spacing w:before="0" w:beforeAutospacing="0" w:after="0" w:afterAutospacing="0"/>
      </w:pPr>
    </w:p>
    <w:p w14:paraId="0A93383D" w14:textId="77777777" w:rsidR="00943B85" w:rsidRPr="008E36B0" w:rsidRDefault="00943B85" w:rsidP="00943B85">
      <w:pPr>
        <w:pStyle w:val="wordsection1"/>
        <w:spacing w:before="0" w:beforeAutospacing="0" w:after="0" w:afterAutospacing="0"/>
        <w:ind w:left="1080"/>
        <w:rPr>
          <w:b/>
          <w:bCs/>
        </w:rPr>
      </w:pPr>
      <w:r w:rsidRPr="008E36B0">
        <w:rPr>
          <w:b/>
          <w:bCs/>
        </w:rPr>
        <w:t>Hunger</w:t>
      </w:r>
    </w:p>
    <w:p w14:paraId="4CE13DB9" w14:textId="77777777" w:rsidR="00943B85" w:rsidRPr="008E36B0" w:rsidRDefault="00943B85" w:rsidP="00943B85">
      <w:pPr>
        <w:pStyle w:val="wordsection1"/>
        <w:numPr>
          <w:ilvl w:val="1"/>
          <w:numId w:val="2"/>
        </w:numPr>
        <w:spacing w:before="0" w:beforeAutospacing="0" w:after="0" w:afterAutospacing="0"/>
      </w:pPr>
      <w:r w:rsidRPr="008E36B0">
        <w:t xml:space="preserve">Partners for a Hunger Free Oregon’s </w:t>
      </w:r>
      <w:hyperlink r:id="rId23" w:history="1">
        <w:r w:rsidRPr="008E36B0">
          <w:rPr>
            <w:rStyle w:val="Hyperlink"/>
          </w:rPr>
          <w:t>Database of Where to Find School Meals during School Closures</w:t>
        </w:r>
      </w:hyperlink>
      <w:r w:rsidRPr="008E36B0">
        <w:t xml:space="preserve"> </w:t>
      </w:r>
    </w:p>
    <w:p w14:paraId="7809B992" w14:textId="77777777" w:rsidR="00943B85" w:rsidRPr="008E36B0" w:rsidRDefault="00943B85" w:rsidP="00943B85">
      <w:pPr>
        <w:pStyle w:val="wordsection1"/>
        <w:numPr>
          <w:ilvl w:val="1"/>
          <w:numId w:val="2"/>
        </w:numPr>
        <w:spacing w:before="0" w:beforeAutospacing="0" w:after="0" w:afterAutospacing="0"/>
        <w:rPr>
          <w:color w:val="1F497D"/>
        </w:rPr>
      </w:pPr>
      <w:r w:rsidRPr="008E36B0">
        <w:t xml:space="preserve">Oregon Food Bank’s </w:t>
      </w:r>
      <w:hyperlink r:id="rId24" w:history="1">
        <w:r w:rsidRPr="008E36B0">
          <w:rPr>
            <w:rStyle w:val="Hyperlink"/>
          </w:rPr>
          <w:t>Food Bank Finder (searchable by zip code)</w:t>
        </w:r>
      </w:hyperlink>
    </w:p>
    <w:p w14:paraId="28210E4D" w14:textId="77777777" w:rsidR="00943B85" w:rsidRPr="008E36B0" w:rsidRDefault="00943B85" w:rsidP="00943B85">
      <w:pPr>
        <w:pStyle w:val="wordsection1"/>
        <w:numPr>
          <w:ilvl w:val="1"/>
          <w:numId w:val="2"/>
        </w:numPr>
        <w:spacing w:before="0" w:beforeAutospacing="0" w:after="0" w:afterAutospacing="0"/>
        <w:rPr>
          <w:rStyle w:val="Hyperlink"/>
          <w:color w:val="1F497D"/>
          <w:u w:val="none"/>
        </w:rPr>
      </w:pPr>
      <w:r w:rsidRPr="008E36B0">
        <w:t>USDA’s</w:t>
      </w:r>
      <w:r w:rsidRPr="008E36B0">
        <w:rPr>
          <w:color w:val="1F497D"/>
        </w:rPr>
        <w:t xml:space="preserve"> </w:t>
      </w:r>
      <w:hyperlink r:id="rId25" w:history="1">
        <w:r w:rsidRPr="008E36B0">
          <w:rPr>
            <w:rStyle w:val="Hyperlink"/>
          </w:rPr>
          <w:t>COVID 19-FAQs</w:t>
        </w:r>
      </w:hyperlink>
    </w:p>
    <w:p w14:paraId="172E67FB" w14:textId="77777777" w:rsidR="00FB29B3" w:rsidRPr="008E36B0" w:rsidRDefault="00FB29B3" w:rsidP="00943B85">
      <w:pPr>
        <w:pStyle w:val="wordsection1"/>
        <w:numPr>
          <w:ilvl w:val="1"/>
          <w:numId w:val="2"/>
        </w:numPr>
        <w:spacing w:before="0" w:beforeAutospacing="0" w:after="0" w:afterAutospacing="0"/>
        <w:rPr>
          <w:color w:val="1F497D"/>
        </w:rPr>
      </w:pPr>
      <w:r w:rsidRPr="008E36B0">
        <w:t xml:space="preserve">Oregon Supplemental Nutrition Assistance Program Education’s </w:t>
      </w:r>
      <w:hyperlink r:id="rId26" w:history="1">
        <w:r w:rsidRPr="008E36B0">
          <w:rPr>
            <w:rStyle w:val="Hyperlink"/>
          </w:rPr>
          <w:t>Food Hero website with resources about meal budgeting, planning, and recipes</w:t>
        </w:r>
      </w:hyperlink>
      <w:r w:rsidRPr="008E36B0">
        <w:t xml:space="preserve"> </w:t>
      </w:r>
    </w:p>
    <w:p w14:paraId="6A57D103" w14:textId="77777777" w:rsidR="00FB29B3" w:rsidRPr="008E36B0" w:rsidRDefault="00FB29B3" w:rsidP="00FB29B3">
      <w:pPr>
        <w:pStyle w:val="wordsection1"/>
        <w:numPr>
          <w:ilvl w:val="2"/>
          <w:numId w:val="2"/>
        </w:numPr>
        <w:spacing w:before="0" w:beforeAutospacing="0" w:after="0" w:afterAutospacing="0"/>
        <w:rPr>
          <w:color w:val="1F497D"/>
        </w:rPr>
      </w:pPr>
      <w:r w:rsidRPr="008E36B0">
        <w:rPr>
          <w:color w:val="000000"/>
        </w:rPr>
        <w:t xml:space="preserve">Its </w:t>
      </w:r>
      <w:hyperlink r:id="rId27" w:history="1">
        <w:r w:rsidRPr="008E36B0">
          <w:rPr>
            <w:rStyle w:val="Hyperlink"/>
            <w:color w:val="005595"/>
          </w:rPr>
          <w:t>searchable database</w:t>
        </w:r>
      </w:hyperlink>
      <w:r w:rsidRPr="008E36B0">
        <w:rPr>
          <w:color w:val="000000"/>
        </w:rPr>
        <w:t xml:space="preserve"> has plenty of quick, tasty, healthy and low-cost recipes</w:t>
      </w:r>
    </w:p>
    <w:p w14:paraId="45FA4F35" w14:textId="77777777" w:rsidR="00FB29B3" w:rsidRPr="008E36B0" w:rsidRDefault="00FB29B3" w:rsidP="00A4133C">
      <w:pPr>
        <w:pStyle w:val="wordsection1"/>
        <w:numPr>
          <w:ilvl w:val="2"/>
          <w:numId w:val="2"/>
        </w:numPr>
        <w:spacing w:before="0" w:beforeAutospacing="0" w:after="150" w:afterAutospacing="0"/>
        <w:rPr>
          <w:color w:val="000000"/>
        </w:rPr>
      </w:pPr>
      <w:r w:rsidRPr="008E36B0">
        <w:rPr>
          <w:color w:val="000000"/>
        </w:rPr>
        <w:t xml:space="preserve">Food Hero is also offering </w:t>
      </w:r>
      <w:hyperlink r:id="rId28" w:history="1">
        <w:r w:rsidRPr="008E36B0">
          <w:rPr>
            <w:rStyle w:val="Hyperlink"/>
            <w:color w:val="005595"/>
          </w:rPr>
          <w:t>free online gardening lessons</w:t>
        </w:r>
      </w:hyperlink>
      <w:r w:rsidRPr="008E36B0">
        <w:rPr>
          <w:color w:val="000000"/>
        </w:rPr>
        <w:t xml:space="preserve"> for kids and adults</w:t>
      </w:r>
    </w:p>
    <w:p w14:paraId="2EBD8C68" w14:textId="77777777" w:rsidR="00FB29B3" w:rsidRPr="008E36B0" w:rsidRDefault="00FB29B3" w:rsidP="00FB29B3">
      <w:pPr>
        <w:pStyle w:val="wordsection1"/>
        <w:spacing w:before="0" w:beforeAutospacing="0" w:after="0" w:afterAutospacing="0"/>
      </w:pPr>
    </w:p>
    <w:p w14:paraId="38C037B1" w14:textId="77777777" w:rsidR="00943B85" w:rsidRPr="008E36B0" w:rsidRDefault="00943B85" w:rsidP="00943B85">
      <w:pPr>
        <w:pStyle w:val="wordsection1"/>
        <w:spacing w:before="0" w:beforeAutospacing="0" w:after="0" w:afterAutospacing="0"/>
        <w:ind w:left="1080"/>
        <w:rPr>
          <w:b/>
          <w:bCs/>
        </w:rPr>
      </w:pPr>
      <w:r w:rsidRPr="008E36B0">
        <w:rPr>
          <w:b/>
          <w:bCs/>
        </w:rPr>
        <w:t>Housing</w:t>
      </w:r>
    </w:p>
    <w:p w14:paraId="412546D6" w14:textId="77777777" w:rsidR="00943B85" w:rsidRPr="008E36B0" w:rsidRDefault="00943B85" w:rsidP="00943B85">
      <w:pPr>
        <w:pStyle w:val="wordsection1"/>
        <w:numPr>
          <w:ilvl w:val="1"/>
          <w:numId w:val="2"/>
        </w:numPr>
        <w:spacing w:before="0" w:beforeAutospacing="0" w:after="0" w:afterAutospacing="0"/>
      </w:pPr>
      <w:r w:rsidRPr="008E36B0">
        <w:t xml:space="preserve">Oregon Housing and Community Services </w:t>
      </w:r>
      <w:hyperlink r:id="rId29" w:history="1">
        <w:r w:rsidRPr="008E36B0">
          <w:rPr>
            <w:rStyle w:val="Hyperlink"/>
          </w:rPr>
          <w:t>COVID-19 Resources</w:t>
        </w:r>
      </w:hyperlink>
      <w:r w:rsidRPr="008E36B0">
        <w:t xml:space="preserve"> </w:t>
      </w:r>
    </w:p>
    <w:p w14:paraId="4E1B48CC" w14:textId="77777777" w:rsidR="00943B85" w:rsidRPr="008E36B0" w:rsidRDefault="00943B85" w:rsidP="00943B85">
      <w:pPr>
        <w:pStyle w:val="wordsection1"/>
        <w:numPr>
          <w:ilvl w:val="1"/>
          <w:numId w:val="2"/>
        </w:numPr>
        <w:spacing w:before="0" w:beforeAutospacing="0" w:after="0" w:afterAutospacing="0"/>
      </w:pPr>
      <w:r w:rsidRPr="008E36B0">
        <w:lastRenderedPageBreak/>
        <w:t xml:space="preserve">Federal Department of Housing and Urban Development </w:t>
      </w:r>
      <w:hyperlink r:id="rId30" w:history="1">
        <w:r w:rsidRPr="008E36B0">
          <w:rPr>
            <w:rStyle w:val="Hyperlink"/>
          </w:rPr>
          <w:t>COVID-19 Info and Resources</w:t>
        </w:r>
      </w:hyperlink>
      <w:r w:rsidRPr="008E36B0">
        <w:t xml:space="preserve"> </w:t>
      </w:r>
    </w:p>
    <w:p w14:paraId="07C497C6" w14:textId="77777777" w:rsidR="00DD7F3E" w:rsidRPr="00C57A39" w:rsidRDefault="00FB29B3" w:rsidP="003C69EE">
      <w:pPr>
        <w:pStyle w:val="ListParagraph"/>
        <w:numPr>
          <w:ilvl w:val="1"/>
          <w:numId w:val="2"/>
        </w:num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8E3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Governor Brown’s </w:t>
      </w:r>
      <w:hyperlink r:id="rId31" w:history="1">
        <w:r w:rsidRPr="008E36B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additional guidance on her Stay Home, Save Lives order as it relates to Oregonians experiencing homelessness and organizations that provide services to low-income Oregonians</w:t>
        </w:r>
      </w:hyperlink>
      <w:r w:rsidRPr="008E3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BFF3C5B" w14:textId="77777777" w:rsidR="00C57A39" w:rsidRPr="00C57A39" w:rsidRDefault="00C57A39" w:rsidP="003C69EE">
      <w:pPr>
        <w:pStyle w:val="ListParagraph"/>
        <w:numPr>
          <w:ilvl w:val="1"/>
          <w:numId w:val="2"/>
        </w:numPr>
        <w:spacing w:line="264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57A3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Oregon Law Center’s </w:t>
      </w:r>
      <w:hyperlink r:id="rId32" w:history="1">
        <w:r w:rsidRPr="00C57A39">
          <w:rPr>
            <w:rStyle w:val="Hyperlink"/>
            <w:rFonts w:ascii="Times New Roman" w:eastAsia="Times New Roman" w:hAnsi="Times New Roman" w:cs="Times New Roman"/>
            <w:sz w:val="24"/>
            <w:szCs w:val="24"/>
            <w:highlight w:val="yellow"/>
          </w:rPr>
          <w:t>Eviction Guidance for Renters (based on Governor Brown’s Executive Order to halt residential evictions until June 19</w:t>
        </w:r>
        <w:r w:rsidRPr="00C57A39">
          <w:rPr>
            <w:rStyle w:val="Hyperlink"/>
            <w:rFonts w:ascii="Times New Roman" w:eastAsia="Times New Roman" w:hAnsi="Times New Roman" w:cs="Times New Roman"/>
            <w:sz w:val="24"/>
            <w:szCs w:val="24"/>
            <w:highlight w:val="yellow"/>
            <w:vertAlign w:val="superscript"/>
          </w:rPr>
          <w:t>th</w:t>
        </w:r>
        <w:r w:rsidRPr="00C57A39">
          <w:rPr>
            <w:rStyle w:val="Hyperlink"/>
            <w:rFonts w:ascii="Times New Roman" w:eastAsia="Times New Roman" w:hAnsi="Times New Roman" w:cs="Times New Roman"/>
            <w:sz w:val="24"/>
            <w:szCs w:val="24"/>
            <w:highlight w:val="yellow"/>
          </w:rPr>
          <w:t>)</w:t>
        </w:r>
      </w:hyperlink>
      <w:r w:rsidRPr="00C57A3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</w:p>
    <w:p w14:paraId="29BB3618" w14:textId="77777777" w:rsidR="00C57A39" w:rsidRPr="00C57A39" w:rsidRDefault="00C57A39" w:rsidP="003C69EE">
      <w:pPr>
        <w:pStyle w:val="ListParagraph"/>
        <w:numPr>
          <w:ilvl w:val="1"/>
          <w:numId w:val="2"/>
        </w:numPr>
        <w:spacing w:line="264" w:lineRule="auto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Federal Consumer Financial Protection Bureau’s </w:t>
      </w:r>
      <w:hyperlink r:id="rId33" w:history="1">
        <w:r w:rsidRPr="00C57A39">
          <w:rPr>
            <w:rStyle w:val="Hyperlink"/>
            <w:rFonts w:ascii="Times New Roman" w:eastAsia="Times New Roman" w:hAnsi="Times New Roman" w:cs="Times New Roman"/>
            <w:sz w:val="24"/>
            <w:szCs w:val="24"/>
            <w:highlight w:val="yellow"/>
          </w:rPr>
          <w:t>Guide to Mortgage Relief Options Related to Coronavirus</w:t>
        </w:r>
      </w:hyperlink>
    </w:p>
    <w:p w14:paraId="0E16F1B1" w14:textId="77777777" w:rsidR="00DD7F3E" w:rsidRPr="008E36B0" w:rsidRDefault="00DD7F3E" w:rsidP="00DD7F3E">
      <w:pPr>
        <w:pStyle w:val="wordsection1"/>
        <w:spacing w:before="0" w:beforeAutospacing="0" w:after="0" w:afterAutospacing="0"/>
        <w:ind w:left="1080"/>
        <w:rPr>
          <w:b/>
        </w:rPr>
      </w:pPr>
      <w:r w:rsidRPr="008E36B0">
        <w:rPr>
          <w:b/>
        </w:rPr>
        <w:t>Immigrants and Refugees</w:t>
      </w:r>
    </w:p>
    <w:p w14:paraId="2142C4E8" w14:textId="77777777" w:rsidR="00DD7F3E" w:rsidRPr="008E36B0" w:rsidRDefault="00DD7F3E" w:rsidP="00DD7F3E">
      <w:pPr>
        <w:pStyle w:val="wordsection1"/>
        <w:numPr>
          <w:ilvl w:val="1"/>
          <w:numId w:val="2"/>
        </w:numPr>
        <w:spacing w:before="0" w:beforeAutospacing="0" w:after="0" w:afterAutospacing="0"/>
      </w:pPr>
      <w:r w:rsidRPr="008E36B0">
        <w:t xml:space="preserve">Unite Oregon’s </w:t>
      </w:r>
      <w:hyperlink r:id="rId34" w:anchor="publiccharge" w:history="1">
        <w:r w:rsidRPr="008E36B0">
          <w:rPr>
            <w:rStyle w:val="Hyperlink"/>
          </w:rPr>
          <w:t>Public Charge Rule and Coronavirus Resource Page</w:t>
        </w:r>
      </w:hyperlink>
      <w:r w:rsidRPr="008E36B0">
        <w:t xml:space="preserve"> </w:t>
      </w:r>
    </w:p>
    <w:p w14:paraId="1988B533" w14:textId="77777777" w:rsidR="00DD7F3E" w:rsidRPr="008E36B0" w:rsidRDefault="00DD7F3E" w:rsidP="00DD7F3E">
      <w:pPr>
        <w:pStyle w:val="wordsection1"/>
        <w:numPr>
          <w:ilvl w:val="1"/>
          <w:numId w:val="2"/>
        </w:numPr>
        <w:spacing w:before="0" w:beforeAutospacing="0" w:after="0" w:afterAutospacing="0"/>
      </w:pPr>
      <w:r w:rsidRPr="008E36B0">
        <w:t xml:space="preserve">Unite Oregon’s Coronavirus </w:t>
      </w:r>
      <w:hyperlink r:id="rId35" w:history="1">
        <w:r w:rsidRPr="008E36B0">
          <w:rPr>
            <w:rStyle w:val="Hyperlink"/>
          </w:rPr>
          <w:t>Complete Resources Page (in English and Spanish)</w:t>
        </w:r>
      </w:hyperlink>
    </w:p>
    <w:p w14:paraId="2C9C32DB" w14:textId="77777777" w:rsidR="00943B85" w:rsidRPr="008E36B0" w:rsidRDefault="00943B85" w:rsidP="00943B85">
      <w:pPr>
        <w:pStyle w:val="wordsection1"/>
        <w:spacing w:before="0" w:beforeAutospacing="0" w:after="0" w:afterAutospacing="0"/>
      </w:pPr>
    </w:p>
    <w:p w14:paraId="7F57C06A" w14:textId="77777777" w:rsidR="00943B85" w:rsidRPr="008E36B0" w:rsidRDefault="00943B85" w:rsidP="00943B85">
      <w:pPr>
        <w:pStyle w:val="wordsection1"/>
        <w:numPr>
          <w:ilvl w:val="0"/>
          <w:numId w:val="1"/>
        </w:numPr>
        <w:spacing w:before="0" w:beforeAutospacing="0" w:after="0" w:afterAutospacing="0"/>
        <w:rPr>
          <w:b/>
          <w:bCs/>
          <w:u w:val="single"/>
        </w:rPr>
      </w:pPr>
      <w:r w:rsidRPr="008E36B0">
        <w:rPr>
          <w:b/>
          <w:bCs/>
          <w:u w:val="single"/>
        </w:rPr>
        <w:t>Economic Development</w:t>
      </w:r>
      <w:r w:rsidR="000C0F44" w:rsidRPr="008E36B0">
        <w:rPr>
          <w:b/>
          <w:bCs/>
          <w:u w:val="single"/>
        </w:rPr>
        <w:t>, Small Business, and Worker</w:t>
      </w:r>
      <w:r w:rsidRPr="008E36B0">
        <w:rPr>
          <w:b/>
          <w:bCs/>
          <w:u w:val="single"/>
        </w:rPr>
        <w:t xml:space="preserve"> Support</w:t>
      </w:r>
      <w:r w:rsidR="000C0F44" w:rsidRPr="008E36B0">
        <w:rPr>
          <w:b/>
          <w:bCs/>
          <w:u w:val="single"/>
        </w:rPr>
        <w:t>s</w:t>
      </w:r>
    </w:p>
    <w:p w14:paraId="647D9FF0" w14:textId="77777777" w:rsidR="00943B85" w:rsidRPr="008E36B0" w:rsidRDefault="00943B85" w:rsidP="00943B85">
      <w:pPr>
        <w:pStyle w:val="wordsection1"/>
        <w:spacing w:before="0" w:beforeAutospacing="0" w:after="0" w:afterAutospacing="0"/>
        <w:ind w:left="1080"/>
        <w:rPr>
          <w:b/>
          <w:bCs/>
        </w:rPr>
      </w:pPr>
      <w:r w:rsidRPr="008E36B0">
        <w:rPr>
          <w:b/>
          <w:bCs/>
        </w:rPr>
        <w:t>For Employers and Employees</w:t>
      </w:r>
    </w:p>
    <w:p w14:paraId="426D96B9" w14:textId="77777777" w:rsidR="00943B85" w:rsidRPr="008E36B0" w:rsidRDefault="00943B85" w:rsidP="00943B85">
      <w:pPr>
        <w:pStyle w:val="wordsection1"/>
        <w:numPr>
          <w:ilvl w:val="1"/>
          <w:numId w:val="1"/>
        </w:numPr>
        <w:spacing w:before="0" w:beforeAutospacing="0" w:after="0" w:afterAutospacing="0"/>
      </w:pPr>
      <w:r w:rsidRPr="008E36B0">
        <w:t xml:space="preserve">Business Oregon’s </w:t>
      </w:r>
      <w:hyperlink r:id="rId36" w:history="1">
        <w:r w:rsidRPr="008E36B0">
          <w:rPr>
            <w:rStyle w:val="Hyperlink"/>
          </w:rPr>
          <w:t>Coronavirus Resources for Businesses</w:t>
        </w:r>
      </w:hyperlink>
      <w:r w:rsidRPr="008E36B0">
        <w:t xml:space="preserve"> </w:t>
      </w:r>
    </w:p>
    <w:p w14:paraId="013C1D90" w14:textId="77777777" w:rsidR="00943B85" w:rsidRPr="008E36B0" w:rsidRDefault="00943B85" w:rsidP="00943B85">
      <w:pPr>
        <w:pStyle w:val="wordsection1"/>
        <w:numPr>
          <w:ilvl w:val="1"/>
          <w:numId w:val="1"/>
        </w:numPr>
        <w:spacing w:before="0" w:beforeAutospacing="0" w:after="0" w:afterAutospacing="0"/>
      </w:pPr>
      <w:r w:rsidRPr="008E36B0">
        <w:t xml:space="preserve">Business Oregon’s </w:t>
      </w:r>
      <w:hyperlink r:id="rId37" w:history="1">
        <w:r w:rsidRPr="008E36B0">
          <w:rPr>
            <w:rStyle w:val="Hyperlink"/>
          </w:rPr>
          <w:t>Business Survival Tips During an Emergency</w:t>
        </w:r>
      </w:hyperlink>
    </w:p>
    <w:p w14:paraId="7A46D56E" w14:textId="77777777" w:rsidR="00943B85" w:rsidRPr="008E36B0" w:rsidRDefault="00943B85" w:rsidP="00943B85">
      <w:pPr>
        <w:pStyle w:val="wordsection1"/>
        <w:numPr>
          <w:ilvl w:val="1"/>
          <w:numId w:val="1"/>
        </w:numPr>
        <w:spacing w:before="0" w:beforeAutospacing="0" w:after="0" w:afterAutospacing="0"/>
        <w:rPr>
          <w:rStyle w:val="Hyperlink"/>
          <w:color w:val="auto"/>
          <w:u w:val="none"/>
        </w:rPr>
      </w:pPr>
      <w:r w:rsidRPr="008E36B0">
        <w:t xml:space="preserve">Oregon Employment Department’s </w:t>
      </w:r>
      <w:hyperlink r:id="rId38" w:history="1">
        <w:r w:rsidRPr="008E36B0">
          <w:rPr>
            <w:rStyle w:val="Hyperlink"/>
          </w:rPr>
          <w:t>COVID-19 Related Business Layoffs, Closures, and Unemployment Insurance Benefits Info</w:t>
        </w:r>
      </w:hyperlink>
    </w:p>
    <w:p w14:paraId="0A76DF0B" w14:textId="77777777" w:rsidR="000D196F" w:rsidRPr="008E36B0" w:rsidRDefault="000D196F" w:rsidP="000C0F44">
      <w:pPr>
        <w:pStyle w:val="wordsection1"/>
        <w:numPr>
          <w:ilvl w:val="2"/>
          <w:numId w:val="1"/>
        </w:numPr>
        <w:spacing w:before="0" w:beforeAutospacing="0" w:after="0" w:afterAutospacing="0"/>
        <w:rPr>
          <w:rStyle w:val="Hyperlink"/>
        </w:rPr>
      </w:pPr>
      <w:r w:rsidRPr="008E36B0">
        <w:t xml:space="preserve">Oregon Employment Department’s direct link </w:t>
      </w:r>
      <w:r w:rsidR="001446A3" w:rsidRPr="008E36B0">
        <w:fldChar w:fldCharType="begin"/>
      </w:r>
      <w:r w:rsidR="001446A3" w:rsidRPr="008E36B0">
        <w:instrText xml:space="preserve"> HYPERLINK "https://secure.emp.state.or.us/ocs4/index.cfm?u=F20200324A152211B60880938.0174&amp;lang=E" </w:instrText>
      </w:r>
      <w:r w:rsidR="001446A3" w:rsidRPr="008E36B0">
        <w:fldChar w:fldCharType="separate"/>
      </w:r>
      <w:r w:rsidRPr="008E36B0">
        <w:rPr>
          <w:rStyle w:val="Hyperlink"/>
        </w:rPr>
        <w:t xml:space="preserve">for unemployment benefits application </w:t>
      </w:r>
    </w:p>
    <w:p w14:paraId="0D574E3D" w14:textId="77777777" w:rsidR="007D13A6" w:rsidRPr="008E36B0" w:rsidRDefault="001446A3" w:rsidP="007D13A6">
      <w:pPr>
        <w:pStyle w:val="wordsection1"/>
        <w:spacing w:before="0" w:beforeAutospacing="0" w:after="0" w:afterAutospacing="0"/>
      </w:pPr>
      <w:r w:rsidRPr="008E36B0">
        <w:fldChar w:fldCharType="end"/>
      </w:r>
    </w:p>
    <w:p w14:paraId="69613833" w14:textId="77777777" w:rsidR="007D13A6" w:rsidRPr="008E36B0" w:rsidRDefault="007D13A6" w:rsidP="007D13A6">
      <w:pPr>
        <w:pStyle w:val="wordsection1"/>
        <w:numPr>
          <w:ilvl w:val="1"/>
          <w:numId w:val="3"/>
        </w:numPr>
        <w:spacing w:before="0" w:beforeAutospacing="0" w:after="0" w:afterAutospacing="0"/>
      </w:pPr>
      <w:r w:rsidRPr="008E36B0">
        <w:t xml:space="preserve">Businesses can apply for a </w:t>
      </w:r>
      <w:hyperlink r:id="rId39" w:anchor="section-header-0" w:history="1">
        <w:r w:rsidRPr="008E36B0">
          <w:rPr>
            <w:rStyle w:val="Hyperlink"/>
          </w:rPr>
          <w:t>Small Business Administration Economic Injury Disaster Loan (EIDL)</w:t>
        </w:r>
      </w:hyperlink>
      <w:r w:rsidRPr="008E36B0">
        <w:t xml:space="preserve"> </w:t>
      </w:r>
    </w:p>
    <w:p w14:paraId="51B5E5A7" w14:textId="77777777" w:rsidR="000C0F44" w:rsidRPr="008E36B0" w:rsidRDefault="000C0F44" w:rsidP="000C0F44">
      <w:pPr>
        <w:pStyle w:val="wordsection1"/>
        <w:numPr>
          <w:ilvl w:val="1"/>
          <w:numId w:val="3"/>
        </w:numPr>
        <w:spacing w:before="0" w:beforeAutospacing="0" w:after="0" w:afterAutospacing="0"/>
        <w:rPr>
          <w:rStyle w:val="Hyperlink"/>
          <w:color w:val="auto"/>
          <w:u w:val="none"/>
        </w:rPr>
      </w:pPr>
      <w:r w:rsidRPr="008E36B0">
        <w:t xml:space="preserve">Oregon Department of Administrative Services </w:t>
      </w:r>
      <w:hyperlink r:id="rId40" w:history="1">
        <w:r w:rsidRPr="008E36B0">
          <w:rPr>
            <w:rStyle w:val="Hyperlink"/>
          </w:rPr>
          <w:t>Coronavirus Information for State Government Employees</w:t>
        </w:r>
      </w:hyperlink>
    </w:p>
    <w:p w14:paraId="4A380B70" w14:textId="77777777" w:rsidR="000C0F44" w:rsidRPr="008E36B0" w:rsidRDefault="000C0F44" w:rsidP="000C0F44">
      <w:pPr>
        <w:pStyle w:val="wordsection1"/>
        <w:numPr>
          <w:ilvl w:val="1"/>
          <w:numId w:val="3"/>
        </w:numPr>
        <w:spacing w:before="0" w:beforeAutospacing="0" w:after="0" w:afterAutospacing="0"/>
      </w:pPr>
      <w:r w:rsidRPr="008E36B0">
        <w:t xml:space="preserve">Paid leave and child care provisions of the </w:t>
      </w:r>
      <w:hyperlink r:id="rId41" w:history="1">
        <w:r w:rsidRPr="008E36B0">
          <w:rPr>
            <w:rStyle w:val="Hyperlink"/>
          </w:rPr>
          <w:t>Families First Coronavirus Response Act:</w:t>
        </w:r>
      </w:hyperlink>
      <w:r w:rsidRPr="008E36B0">
        <w:rPr>
          <w:b/>
        </w:rPr>
        <w:t xml:space="preserve"> </w:t>
      </w:r>
      <w:r w:rsidRPr="008E36B0">
        <w:t xml:space="preserve">Senator Merkley’s team has compiled a list of common questions we’re receiving about paid leave and child care provisions of the Families First Coronavirus Response Act. That FAQ document is </w:t>
      </w:r>
      <w:hyperlink r:id="rId42" w:history="1">
        <w:r w:rsidRPr="008E36B0">
          <w:rPr>
            <w:rStyle w:val="Hyperlink"/>
          </w:rPr>
          <w:t>here</w:t>
        </w:r>
      </w:hyperlink>
      <w:r w:rsidRPr="008E36B0">
        <w:t xml:space="preserve">. </w:t>
      </w:r>
    </w:p>
    <w:p w14:paraId="631BA45F" w14:textId="77777777" w:rsidR="000C0F44" w:rsidRPr="008E36B0" w:rsidRDefault="000C0F44" w:rsidP="000C0F44">
      <w:pPr>
        <w:pStyle w:val="wordsection1"/>
        <w:numPr>
          <w:ilvl w:val="1"/>
          <w:numId w:val="3"/>
        </w:numPr>
        <w:spacing w:before="0" w:beforeAutospacing="0" w:after="0" w:afterAutospacing="0"/>
        <w:rPr>
          <w:rStyle w:val="Hyperlink"/>
          <w:color w:val="auto"/>
          <w:u w:val="none"/>
        </w:rPr>
      </w:pPr>
      <w:r w:rsidRPr="008E36B0">
        <w:t xml:space="preserve">IRS’ information page about the newly </w:t>
      </w:r>
      <w:hyperlink r:id="rId43" w:history="1">
        <w:r w:rsidRPr="008E36B0">
          <w:rPr>
            <w:rStyle w:val="Hyperlink"/>
          </w:rPr>
          <w:t>extended tax return filing/payment deadline (extended to July 15, 2020)</w:t>
        </w:r>
      </w:hyperlink>
    </w:p>
    <w:p w14:paraId="367DC4CD" w14:textId="77777777" w:rsidR="00DD7F3E" w:rsidRPr="008E36B0" w:rsidRDefault="00DD7F3E" w:rsidP="000C0F44">
      <w:pPr>
        <w:pStyle w:val="wordsection1"/>
        <w:numPr>
          <w:ilvl w:val="1"/>
          <w:numId w:val="3"/>
        </w:numPr>
        <w:spacing w:before="0" w:beforeAutospacing="0" w:after="0" w:afterAutospacing="0"/>
      </w:pPr>
      <w:r w:rsidRPr="008E36B0">
        <w:t>US Department of Labor’s Wage and Hour Division’s first round of implementation guidance for the Families First Coronavirus Response Act</w:t>
      </w:r>
      <w:r w:rsidR="008C72B5" w:rsidRPr="008E36B0">
        <w:t>:</w:t>
      </w:r>
    </w:p>
    <w:p w14:paraId="11F3C2B8" w14:textId="77777777" w:rsidR="008C72B5" w:rsidRPr="008E36B0" w:rsidRDefault="0014289D" w:rsidP="008C72B5">
      <w:pPr>
        <w:pStyle w:val="wordsection1"/>
        <w:numPr>
          <w:ilvl w:val="2"/>
          <w:numId w:val="3"/>
        </w:numPr>
        <w:spacing w:before="0" w:beforeAutospacing="0" w:after="0" w:afterAutospacing="0"/>
      </w:pPr>
      <w:hyperlink r:id="rId44" w:history="1">
        <w:r w:rsidR="008C72B5" w:rsidRPr="008E36B0">
          <w:rPr>
            <w:rStyle w:val="Hyperlink"/>
          </w:rPr>
          <w:t>Factsheet for employees</w:t>
        </w:r>
      </w:hyperlink>
    </w:p>
    <w:p w14:paraId="4F81C2F1" w14:textId="77777777" w:rsidR="008C72B5" w:rsidRPr="008E36B0" w:rsidRDefault="0014289D" w:rsidP="008C72B5">
      <w:pPr>
        <w:pStyle w:val="wordsection1"/>
        <w:numPr>
          <w:ilvl w:val="2"/>
          <w:numId w:val="3"/>
        </w:numPr>
        <w:spacing w:before="0" w:beforeAutospacing="0" w:after="0" w:afterAutospacing="0"/>
      </w:pPr>
      <w:hyperlink r:id="rId45" w:history="1">
        <w:r w:rsidR="008C72B5" w:rsidRPr="008E36B0">
          <w:rPr>
            <w:rStyle w:val="Hyperlink"/>
          </w:rPr>
          <w:t>Factsheet for employers</w:t>
        </w:r>
      </w:hyperlink>
    </w:p>
    <w:p w14:paraId="402076EF" w14:textId="77777777" w:rsidR="008C72B5" w:rsidRPr="008E36B0" w:rsidRDefault="0014289D" w:rsidP="008C72B5">
      <w:pPr>
        <w:pStyle w:val="wordsection1"/>
        <w:numPr>
          <w:ilvl w:val="2"/>
          <w:numId w:val="3"/>
        </w:numPr>
        <w:spacing w:before="0" w:beforeAutospacing="0" w:after="0" w:afterAutospacing="0"/>
        <w:rPr>
          <w:rStyle w:val="Hyperlink"/>
          <w:color w:val="auto"/>
          <w:u w:val="none"/>
        </w:rPr>
      </w:pPr>
      <w:hyperlink r:id="rId46" w:history="1">
        <w:r w:rsidR="008C72B5" w:rsidRPr="008E36B0">
          <w:rPr>
            <w:rStyle w:val="Hyperlink"/>
          </w:rPr>
          <w:t>FAQs</w:t>
        </w:r>
      </w:hyperlink>
      <w:r w:rsidR="00FB29B3" w:rsidRPr="008E36B0">
        <w:rPr>
          <w:rStyle w:val="Hyperlink"/>
        </w:rPr>
        <w:t xml:space="preserve"> (general)</w:t>
      </w:r>
    </w:p>
    <w:p w14:paraId="387F916E" w14:textId="77777777" w:rsidR="00FB29B3" w:rsidRPr="008E36B0" w:rsidRDefault="00FB29B3" w:rsidP="00FB29B3">
      <w:pPr>
        <w:pStyle w:val="wordsection1"/>
        <w:numPr>
          <w:ilvl w:val="2"/>
          <w:numId w:val="3"/>
        </w:numPr>
        <w:spacing w:before="0" w:beforeAutospacing="0" w:after="0" w:afterAutospacing="0"/>
        <w:rPr>
          <w:rStyle w:val="Hyperlink"/>
          <w:color w:val="auto"/>
          <w:u w:val="none"/>
        </w:rPr>
      </w:pPr>
      <w:r w:rsidRPr="008E36B0">
        <w:rPr>
          <w:rStyle w:val="Hyperlink"/>
        </w:rPr>
        <w:t xml:space="preserve">FAQs about paid sick leave and extended family and medical leave </w:t>
      </w:r>
    </w:p>
    <w:p w14:paraId="10FB044D" w14:textId="77777777" w:rsidR="00FB29B3" w:rsidRPr="008E36B0" w:rsidRDefault="00FB29B3" w:rsidP="00FB29B3">
      <w:pPr>
        <w:pStyle w:val="wordsection1"/>
        <w:numPr>
          <w:ilvl w:val="1"/>
          <w:numId w:val="3"/>
        </w:numPr>
        <w:spacing w:before="0" w:beforeAutospacing="0" w:after="0" w:afterAutospacing="0"/>
      </w:pPr>
      <w:r w:rsidRPr="008E36B0">
        <w:t xml:space="preserve">OHA’s </w:t>
      </w:r>
      <w:hyperlink r:id="rId47" w:history="1">
        <w:r w:rsidRPr="008E36B0">
          <w:rPr>
            <w:rStyle w:val="Hyperlink"/>
          </w:rPr>
          <w:t>cleaning tips for restaurants and other businesses that are still operating</w:t>
        </w:r>
      </w:hyperlink>
      <w:r w:rsidRPr="008E36B0">
        <w:t xml:space="preserve"> </w:t>
      </w:r>
    </w:p>
    <w:p w14:paraId="08E0C190" w14:textId="77777777" w:rsidR="008E36B0" w:rsidRPr="008E36B0" w:rsidRDefault="00FB29B3" w:rsidP="008E36B0">
      <w:pPr>
        <w:pStyle w:val="wordsection1"/>
        <w:numPr>
          <w:ilvl w:val="1"/>
          <w:numId w:val="3"/>
        </w:numPr>
        <w:spacing w:before="0" w:beforeAutospacing="0" w:after="0" w:afterAutospacing="0"/>
      </w:pPr>
      <w:r w:rsidRPr="008E36B0">
        <w:t xml:space="preserve">Oregon’s Occupational Safety/Health Division </w:t>
      </w:r>
      <w:hyperlink r:id="rId48" w:history="1">
        <w:r w:rsidRPr="008E36B0">
          <w:rPr>
            <w:rStyle w:val="Hyperlink"/>
          </w:rPr>
          <w:t>website for workers with concerns about their employer’s compliance with COVID-19 workplace guidance</w:t>
        </w:r>
      </w:hyperlink>
    </w:p>
    <w:p w14:paraId="316E5EA5" w14:textId="77777777" w:rsidR="008E36B0" w:rsidRDefault="008E36B0" w:rsidP="008E36B0">
      <w:pPr>
        <w:pStyle w:val="wordsection1"/>
        <w:numPr>
          <w:ilvl w:val="1"/>
          <w:numId w:val="1"/>
        </w:numPr>
        <w:spacing w:before="0" w:beforeAutospacing="0" w:after="0" w:afterAutospacing="0"/>
      </w:pPr>
      <w:r w:rsidRPr="00334D91">
        <w:t xml:space="preserve">Small Business Administration </w:t>
      </w:r>
      <w:hyperlink r:id="rId49" w:history="1">
        <w:r w:rsidRPr="00334D91">
          <w:rPr>
            <w:rStyle w:val="Hyperlink"/>
          </w:rPr>
          <w:t>list of lenders who serve Oregon and SW Washington</w:t>
        </w:r>
      </w:hyperlink>
      <w:r w:rsidRPr="00334D91">
        <w:t xml:space="preserve"> </w:t>
      </w:r>
    </w:p>
    <w:p w14:paraId="7231B5A8" w14:textId="77777777" w:rsidR="00C57A39" w:rsidRDefault="00C57A39" w:rsidP="008E36B0">
      <w:pPr>
        <w:pStyle w:val="wordsection1"/>
        <w:numPr>
          <w:ilvl w:val="1"/>
          <w:numId w:val="1"/>
        </w:numPr>
        <w:spacing w:before="0" w:beforeAutospacing="0" w:after="0" w:afterAutospacing="0"/>
        <w:rPr>
          <w:highlight w:val="yellow"/>
        </w:rPr>
      </w:pPr>
      <w:r w:rsidRPr="00C57A39">
        <w:rPr>
          <w:highlight w:val="yellow"/>
        </w:rPr>
        <w:t xml:space="preserve">Governor Brown’s </w:t>
      </w:r>
      <w:hyperlink r:id="rId50" w:history="1">
        <w:r w:rsidRPr="00C57A39">
          <w:rPr>
            <w:rStyle w:val="Hyperlink"/>
            <w:highlight w:val="yellow"/>
          </w:rPr>
          <w:t>Coronavirus Small Business Resource Navigator website</w:t>
        </w:r>
      </w:hyperlink>
      <w:r w:rsidRPr="00C57A39">
        <w:rPr>
          <w:highlight w:val="yellow"/>
        </w:rPr>
        <w:t xml:space="preserve"> </w:t>
      </w:r>
    </w:p>
    <w:p w14:paraId="7812E670" w14:textId="77777777" w:rsidR="00C57A39" w:rsidRDefault="00C57A39" w:rsidP="008E36B0">
      <w:pPr>
        <w:pStyle w:val="wordsection1"/>
        <w:numPr>
          <w:ilvl w:val="1"/>
          <w:numId w:val="1"/>
        </w:numPr>
        <w:spacing w:before="0" w:beforeAutospacing="0" w:after="0" w:afterAutospacing="0"/>
        <w:rPr>
          <w:highlight w:val="yellow"/>
        </w:rPr>
      </w:pPr>
      <w:r>
        <w:rPr>
          <w:highlight w:val="yellow"/>
        </w:rPr>
        <w:t xml:space="preserve">Governor Brown’s </w:t>
      </w:r>
      <w:hyperlink r:id="rId51" w:history="1">
        <w:r w:rsidRPr="00C57A39">
          <w:rPr>
            <w:rStyle w:val="Hyperlink"/>
            <w:highlight w:val="yellow"/>
          </w:rPr>
          <w:t>Commercial Eviction Moratorium</w:t>
        </w:r>
      </w:hyperlink>
      <w:r>
        <w:rPr>
          <w:highlight w:val="yellow"/>
        </w:rPr>
        <w:t xml:space="preserve"> </w:t>
      </w:r>
    </w:p>
    <w:p w14:paraId="081F52FF" w14:textId="77777777" w:rsidR="00C57A39" w:rsidRPr="00C57A39" w:rsidRDefault="00C57A39" w:rsidP="00C57A39">
      <w:pPr>
        <w:pStyle w:val="wordsection1"/>
        <w:spacing w:before="0" w:beforeAutospacing="0" w:after="0" w:afterAutospacing="0"/>
        <w:rPr>
          <w:highlight w:val="yellow"/>
        </w:rPr>
      </w:pPr>
    </w:p>
    <w:p w14:paraId="34BFC14D" w14:textId="77777777" w:rsidR="008E36B0" w:rsidRPr="008E36B0" w:rsidRDefault="008E36B0" w:rsidP="00C57A39">
      <w:pPr>
        <w:pStyle w:val="wordsection1"/>
        <w:spacing w:before="0" w:beforeAutospacing="0" w:after="0" w:afterAutospacing="0"/>
        <w:rPr>
          <w:rStyle w:val="Hyperlink"/>
          <w:color w:val="auto"/>
          <w:u w:val="none"/>
        </w:rPr>
      </w:pPr>
    </w:p>
    <w:p w14:paraId="3B677772" w14:textId="77777777" w:rsidR="000C0F44" w:rsidRPr="008E36B0" w:rsidRDefault="000C0F44" w:rsidP="000C0F44">
      <w:pPr>
        <w:pStyle w:val="wordsection1"/>
        <w:spacing w:before="0" w:beforeAutospacing="0" w:after="0" w:afterAutospacing="0"/>
        <w:ind w:left="1080"/>
        <w:rPr>
          <w:b/>
          <w:color w:val="1F497D"/>
        </w:rPr>
      </w:pPr>
      <w:r w:rsidRPr="008E36B0">
        <w:rPr>
          <w:b/>
        </w:rPr>
        <w:t>For Farmers</w:t>
      </w:r>
    </w:p>
    <w:p w14:paraId="0B5E2D67" w14:textId="77777777" w:rsidR="00943B85" w:rsidRPr="008E36B0" w:rsidRDefault="00943B85" w:rsidP="00943B85">
      <w:pPr>
        <w:pStyle w:val="wordsection1"/>
        <w:numPr>
          <w:ilvl w:val="1"/>
          <w:numId w:val="1"/>
        </w:numPr>
        <w:spacing w:before="0" w:beforeAutospacing="0" w:after="0" w:afterAutospacing="0"/>
        <w:rPr>
          <w:color w:val="1F497D"/>
        </w:rPr>
      </w:pPr>
      <w:r w:rsidRPr="008E36B0">
        <w:t xml:space="preserve">OSU Center for Small Farms &amp; Community Food Systems’ </w:t>
      </w:r>
      <w:hyperlink r:id="rId52" w:history="1">
        <w:r w:rsidRPr="008E36B0">
          <w:rPr>
            <w:rStyle w:val="Hyperlink"/>
          </w:rPr>
          <w:t>FAQ for Small Farms and Local Food Vendors</w:t>
        </w:r>
      </w:hyperlink>
    </w:p>
    <w:p w14:paraId="37008BDB" w14:textId="77777777" w:rsidR="00943B85" w:rsidRPr="008E36B0" w:rsidRDefault="00943B85" w:rsidP="000C0F44">
      <w:pPr>
        <w:pStyle w:val="wordsection1"/>
        <w:numPr>
          <w:ilvl w:val="1"/>
          <w:numId w:val="1"/>
        </w:numPr>
        <w:spacing w:before="0" w:beforeAutospacing="0" w:after="0" w:afterAutospacing="0"/>
        <w:rPr>
          <w:rStyle w:val="Hyperlink"/>
          <w:color w:val="1F497D"/>
          <w:u w:val="none"/>
        </w:rPr>
      </w:pPr>
      <w:r w:rsidRPr="008E36B0">
        <w:t xml:space="preserve">USDA’s </w:t>
      </w:r>
      <w:hyperlink r:id="rId53" w:history="1">
        <w:r w:rsidRPr="008E36B0">
          <w:rPr>
            <w:rStyle w:val="Hyperlink"/>
          </w:rPr>
          <w:t>COVID 19-FAQs</w:t>
        </w:r>
      </w:hyperlink>
    </w:p>
    <w:p w14:paraId="2B021652" w14:textId="77777777" w:rsidR="000C0F44" w:rsidRPr="008E36B0" w:rsidRDefault="000C0F44" w:rsidP="000C0F44">
      <w:pPr>
        <w:pStyle w:val="wordsection1"/>
        <w:numPr>
          <w:ilvl w:val="2"/>
          <w:numId w:val="1"/>
        </w:numPr>
        <w:spacing w:before="0" w:beforeAutospacing="0" w:after="0" w:afterAutospacing="0"/>
        <w:rPr>
          <w:rStyle w:val="Hyperlink"/>
          <w:color w:val="1F497D"/>
          <w:u w:val="none"/>
        </w:rPr>
      </w:pPr>
      <w:r w:rsidRPr="008E36B0">
        <w:t>USDA</w:t>
      </w:r>
      <w:r w:rsidR="00E54FA9" w:rsidRPr="008E36B0">
        <w:t xml:space="preserve"> </w:t>
      </w:r>
      <w:hyperlink r:id="rId54" w:history="1">
        <w:r w:rsidR="00E54FA9" w:rsidRPr="008E36B0">
          <w:rPr>
            <w:rStyle w:val="Hyperlink"/>
          </w:rPr>
          <w:t>Directory of</w:t>
        </w:r>
        <w:r w:rsidRPr="008E36B0">
          <w:rPr>
            <w:rStyle w:val="Hyperlink"/>
          </w:rPr>
          <w:t xml:space="preserve"> Rural Development Staff in Oregon</w:t>
        </w:r>
      </w:hyperlink>
      <w:r w:rsidRPr="008E36B0">
        <w:t xml:space="preserve"> </w:t>
      </w:r>
    </w:p>
    <w:p w14:paraId="0A1EFF64" w14:textId="77777777" w:rsidR="00E54FA9" w:rsidRPr="008E36B0" w:rsidRDefault="000D196F" w:rsidP="00E54FA9">
      <w:pPr>
        <w:pStyle w:val="wordsection1"/>
        <w:numPr>
          <w:ilvl w:val="1"/>
          <w:numId w:val="1"/>
        </w:numPr>
        <w:spacing w:before="0" w:beforeAutospacing="0" w:after="0" w:afterAutospacing="0"/>
        <w:rPr>
          <w:color w:val="1F497D"/>
        </w:rPr>
      </w:pPr>
      <w:r w:rsidRPr="008E36B0">
        <w:lastRenderedPageBreak/>
        <w:t xml:space="preserve">Farm/farm businesses with questions about operations of FSA and NRCS can review </w:t>
      </w:r>
      <w:hyperlink r:id="rId55" w:history="1">
        <w:r w:rsidRPr="008E36B0">
          <w:rPr>
            <w:rStyle w:val="Hyperlink"/>
          </w:rPr>
          <w:t>some helpful information</w:t>
        </w:r>
      </w:hyperlink>
      <w:r w:rsidRPr="008E36B0">
        <w:t xml:space="preserve"> Senator Merkley’s staff has compiled as of 3/23/20</w:t>
      </w:r>
    </w:p>
    <w:p w14:paraId="62384A43" w14:textId="77777777" w:rsidR="00FB29B3" w:rsidRPr="008E36B0" w:rsidRDefault="00FB29B3" w:rsidP="00E54FA9">
      <w:pPr>
        <w:pStyle w:val="wordsection1"/>
        <w:numPr>
          <w:ilvl w:val="1"/>
          <w:numId w:val="1"/>
        </w:numPr>
        <w:spacing w:before="0" w:beforeAutospacing="0" w:after="0" w:afterAutospacing="0"/>
        <w:rPr>
          <w:color w:val="1F497D"/>
        </w:rPr>
      </w:pPr>
      <w:r w:rsidRPr="008E36B0">
        <w:t xml:space="preserve">USDA Rural Development’s </w:t>
      </w:r>
      <w:hyperlink r:id="rId56" w:history="1">
        <w:r w:rsidRPr="008E36B0">
          <w:rPr>
            <w:rStyle w:val="Hyperlink"/>
          </w:rPr>
          <w:t>COVID-19 resource page with information about Rural Development loan payment assistance, application deadline extensions, and more</w:t>
        </w:r>
      </w:hyperlink>
    </w:p>
    <w:p w14:paraId="2485C941" w14:textId="77777777" w:rsidR="00943B85" w:rsidRPr="008E36B0" w:rsidRDefault="00943B85" w:rsidP="00E54FA9">
      <w:pPr>
        <w:pStyle w:val="wordsection1"/>
        <w:spacing w:before="0" w:beforeAutospacing="0" w:after="0" w:afterAutospacing="0"/>
      </w:pPr>
    </w:p>
    <w:p w14:paraId="3B867F15" w14:textId="77777777" w:rsidR="00943B85" w:rsidRPr="008E36B0" w:rsidRDefault="00943B85" w:rsidP="00943B85">
      <w:pPr>
        <w:pStyle w:val="wordsection1"/>
        <w:spacing w:before="0" w:beforeAutospacing="0" w:after="0" w:afterAutospacing="0"/>
        <w:ind w:left="1080"/>
        <w:rPr>
          <w:b/>
          <w:bCs/>
        </w:rPr>
      </w:pPr>
      <w:r w:rsidRPr="008E36B0">
        <w:rPr>
          <w:b/>
          <w:bCs/>
        </w:rPr>
        <w:t xml:space="preserve">For Elected Officials and Community Leaders </w:t>
      </w:r>
    </w:p>
    <w:p w14:paraId="31C61282" w14:textId="77777777" w:rsidR="00943B85" w:rsidRPr="008E36B0" w:rsidRDefault="00943B85" w:rsidP="00943B85">
      <w:pPr>
        <w:pStyle w:val="wordsection1"/>
        <w:numPr>
          <w:ilvl w:val="1"/>
          <w:numId w:val="1"/>
        </w:numPr>
        <w:spacing w:before="0" w:beforeAutospacing="0" w:after="0" w:afterAutospacing="0"/>
      </w:pPr>
      <w:r w:rsidRPr="008E36B0">
        <w:t xml:space="preserve">HUD’s Guide on </w:t>
      </w:r>
      <w:hyperlink r:id="rId57" w:history="1">
        <w:r w:rsidRPr="008E36B0">
          <w:rPr>
            <w:rStyle w:val="Hyperlink"/>
          </w:rPr>
          <w:t>CDBG Eligible Activities to Support Infectious Disease Response</w:t>
        </w:r>
      </w:hyperlink>
      <w:r w:rsidRPr="008E36B0">
        <w:t xml:space="preserve"> </w:t>
      </w:r>
    </w:p>
    <w:p w14:paraId="16C0E2D1" w14:textId="77777777" w:rsidR="00943B85" w:rsidRPr="008E36B0" w:rsidRDefault="00943B85" w:rsidP="00943B85">
      <w:pPr>
        <w:pStyle w:val="wordsection1"/>
        <w:numPr>
          <w:ilvl w:val="1"/>
          <w:numId w:val="1"/>
        </w:numPr>
        <w:spacing w:before="0" w:beforeAutospacing="0" w:after="0" w:afterAutospacing="0"/>
      </w:pPr>
      <w:r w:rsidRPr="008E36B0">
        <w:t xml:space="preserve">Oregon Community Foundation’s </w:t>
      </w:r>
      <w:hyperlink r:id="rId58" w:history="1">
        <w:r w:rsidRPr="008E36B0">
          <w:rPr>
            <w:rStyle w:val="Hyperlink"/>
          </w:rPr>
          <w:t xml:space="preserve">Oregon Community Recovery Grant Program Website </w:t>
        </w:r>
      </w:hyperlink>
      <w:r w:rsidRPr="008E36B0">
        <w:t xml:space="preserve">(for nonprofits in Oregon particularly affected by COVID-19) </w:t>
      </w:r>
    </w:p>
    <w:p w14:paraId="00CA1A63" w14:textId="77777777" w:rsidR="00296C05" w:rsidRPr="008E36B0" w:rsidRDefault="00943B85" w:rsidP="00125E10">
      <w:pPr>
        <w:pStyle w:val="wordsection1"/>
        <w:numPr>
          <w:ilvl w:val="1"/>
          <w:numId w:val="1"/>
        </w:numPr>
        <w:spacing w:before="0" w:beforeAutospacing="0" w:after="0" w:afterAutospacing="0"/>
      </w:pPr>
      <w:r w:rsidRPr="008E36B0">
        <w:t xml:space="preserve">Governor Brown’s </w:t>
      </w:r>
      <w:hyperlink r:id="rId59" w:history="1">
        <w:r w:rsidRPr="008E36B0">
          <w:rPr>
            <w:rStyle w:val="Hyperlink"/>
          </w:rPr>
          <w:t>latest Executive Orders and Comprehensive COVID-19 Website</w:t>
        </w:r>
      </w:hyperlink>
      <w:r w:rsidRPr="008E36B0">
        <w:t xml:space="preserve"> </w:t>
      </w:r>
    </w:p>
    <w:p w14:paraId="6462ECC1" w14:textId="77777777" w:rsidR="00A36532" w:rsidRPr="008E36B0" w:rsidRDefault="00436814" w:rsidP="00A36532">
      <w:pPr>
        <w:pStyle w:val="wordsection1"/>
        <w:numPr>
          <w:ilvl w:val="2"/>
          <w:numId w:val="1"/>
        </w:numPr>
        <w:spacing w:before="0" w:beforeAutospacing="0" w:after="0" w:afterAutospacing="0"/>
      </w:pPr>
      <w:r w:rsidRPr="008E36B0">
        <w:t>OHSU’</w:t>
      </w:r>
      <w:r w:rsidR="000963E0" w:rsidRPr="008E36B0">
        <w:t>s</w:t>
      </w:r>
      <w:r w:rsidR="00A36532" w:rsidRPr="008E36B0">
        <w:t xml:space="preserve"> </w:t>
      </w:r>
      <w:hyperlink r:id="rId60" w:history="1">
        <w:r w:rsidR="000963E0" w:rsidRPr="008E36B0">
          <w:rPr>
            <w:rStyle w:val="Hyperlink"/>
          </w:rPr>
          <w:t>shareable Stay Home, Save Lives Executive Order</w:t>
        </w:r>
        <w:r w:rsidR="00A36532" w:rsidRPr="008E36B0">
          <w:rPr>
            <w:rStyle w:val="Hyperlink"/>
          </w:rPr>
          <w:t xml:space="preserve"> FAQs</w:t>
        </w:r>
      </w:hyperlink>
      <w:r w:rsidR="00A36532" w:rsidRPr="008E36B0">
        <w:t xml:space="preserve"> </w:t>
      </w:r>
    </w:p>
    <w:p w14:paraId="42218912" w14:textId="77777777" w:rsidR="008C72B5" w:rsidRPr="008E36B0" w:rsidRDefault="008C72B5" w:rsidP="00A36532">
      <w:pPr>
        <w:pStyle w:val="wordsection1"/>
        <w:numPr>
          <w:ilvl w:val="2"/>
          <w:numId w:val="1"/>
        </w:numPr>
        <w:spacing w:before="0" w:beforeAutospacing="0" w:after="0" w:afterAutospacing="0"/>
      </w:pPr>
      <w:r w:rsidRPr="008E36B0">
        <w:t xml:space="preserve">OSP’s </w:t>
      </w:r>
      <w:hyperlink r:id="rId61" w:history="1">
        <w:r w:rsidRPr="008E36B0">
          <w:rPr>
            <w:rStyle w:val="Hyperlink"/>
          </w:rPr>
          <w:t>FAQs related to Governor Brown’s Stay Home, Save Lives Order</w:t>
        </w:r>
      </w:hyperlink>
    </w:p>
    <w:p w14:paraId="1B945E7E" w14:textId="77777777" w:rsidR="00A15D7A" w:rsidRPr="008E36B0" w:rsidRDefault="00A15D7A" w:rsidP="00A15D7A">
      <w:pPr>
        <w:pStyle w:val="wordsection1"/>
        <w:numPr>
          <w:ilvl w:val="1"/>
          <w:numId w:val="1"/>
        </w:numPr>
        <w:spacing w:before="0" w:beforeAutospacing="0" w:after="0" w:afterAutospacing="0"/>
      </w:pPr>
      <w:r w:rsidRPr="008E36B0">
        <w:t xml:space="preserve">Census Bureau’s </w:t>
      </w:r>
      <w:hyperlink r:id="rId62" w:history="1">
        <w:r w:rsidRPr="008E36B0">
          <w:rPr>
            <w:rStyle w:val="Hyperlink"/>
          </w:rPr>
          <w:t>Overview of Operational Adjustments due to COVID-19</w:t>
        </w:r>
      </w:hyperlink>
    </w:p>
    <w:p w14:paraId="25F9D148" w14:textId="77777777" w:rsidR="00FB29B3" w:rsidRPr="008E36B0" w:rsidRDefault="00A15D7A" w:rsidP="00FB29B3">
      <w:pPr>
        <w:pStyle w:val="wordsection1"/>
        <w:numPr>
          <w:ilvl w:val="1"/>
          <w:numId w:val="1"/>
        </w:numPr>
        <w:spacing w:before="0" w:beforeAutospacing="0" w:after="0" w:afterAutospacing="0"/>
      </w:pPr>
      <w:r w:rsidRPr="008E36B0">
        <w:t xml:space="preserve">FEMA’s Coronavirus Rumor Control Website in </w:t>
      </w:r>
      <w:hyperlink r:id="rId63" w:history="1">
        <w:r w:rsidRPr="008E36B0">
          <w:rPr>
            <w:rStyle w:val="Hyperlink"/>
          </w:rPr>
          <w:t>English</w:t>
        </w:r>
      </w:hyperlink>
      <w:r w:rsidRPr="008E36B0">
        <w:t xml:space="preserve"> and </w:t>
      </w:r>
      <w:hyperlink r:id="rId64" w:history="1">
        <w:r w:rsidRPr="008E36B0">
          <w:rPr>
            <w:rStyle w:val="Hyperlink"/>
          </w:rPr>
          <w:t>Spanish</w:t>
        </w:r>
      </w:hyperlink>
      <w:r w:rsidRPr="008E36B0">
        <w:t xml:space="preserve"> </w:t>
      </w:r>
    </w:p>
    <w:p w14:paraId="7BDE71E6" w14:textId="77777777" w:rsidR="00FB29B3" w:rsidRPr="008E36B0" w:rsidRDefault="00FB29B3" w:rsidP="00FB29B3">
      <w:pPr>
        <w:pStyle w:val="wordsection1"/>
        <w:numPr>
          <w:ilvl w:val="1"/>
          <w:numId w:val="1"/>
        </w:numPr>
        <w:spacing w:before="0" w:beforeAutospacing="0" w:after="0" w:afterAutospacing="0"/>
      </w:pPr>
      <w:r w:rsidRPr="008E36B0">
        <w:t xml:space="preserve">World Health Organization’s </w:t>
      </w:r>
      <w:hyperlink r:id="rId65" w:history="1">
        <w:r w:rsidRPr="008E36B0">
          <w:rPr>
            <w:rStyle w:val="Hyperlink"/>
          </w:rPr>
          <w:t>Coronavirus Myth-Busting Website</w:t>
        </w:r>
      </w:hyperlink>
      <w:r w:rsidRPr="008E36B0">
        <w:t xml:space="preserve"> </w:t>
      </w:r>
    </w:p>
    <w:p w14:paraId="1FC46DFB" w14:textId="77777777" w:rsidR="00AF54C7" w:rsidRPr="008E36B0" w:rsidRDefault="00FB29B3" w:rsidP="002A395B">
      <w:pPr>
        <w:pStyle w:val="wordsection1"/>
        <w:numPr>
          <w:ilvl w:val="1"/>
          <w:numId w:val="1"/>
        </w:numPr>
        <w:spacing w:before="0" w:beforeAutospacing="0" w:after="0" w:afterAutospacing="0"/>
      </w:pPr>
      <w:r w:rsidRPr="008E36B0">
        <w:t>The State of Oregon/</w:t>
      </w:r>
      <w:proofErr w:type="spellStart"/>
      <w:r w:rsidRPr="008E36B0">
        <w:t>Wieden</w:t>
      </w:r>
      <w:proofErr w:type="spellEnd"/>
      <w:r w:rsidRPr="008E36B0">
        <w:t xml:space="preserve"> + Kennedy’s </w:t>
      </w:r>
      <w:hyperlink r:id="rId66" w:history="1">
        <w:r w:rsidRPr="008E36B0">
          <w:rPr>
            <w:rStyle w:val="Hyperlink"/>
          </w:rPr>
          <w:t>Stay Home, Save Lives public awareness campaign website</w:t>
        </w:r>
      </w:hyperlink>
      <w:r w:rsidRPr="008E36B0">
        <w:t xml:space="preserve"> with videos, social media content and filters, and downloadable lawn signs and posters</w:t>
      </w:r>
    </w:p>
    <w:p w14:paraId="4DBBFF8A" w14:textId="77777777" w:rsidR="00FB29B3" w:rsidRPr="008E36B0" w:rsidRDefault="00FB29B3" w:rsidP="00FB29B3">
      <w:pPr>
        <w:pStyle w:val="wordsection1"/>
        <w:numPr>
          <w:ilvl w:val="1"/>
          <w:numId w:val="1"/>
        </w:numPr>
        <w:spacing w:before="0" w:beforeAutospacing="0" w:after="0" w:afterAutospacing="0"/>
        <w:rPr>
          <w:color w:val="1F497D"/>
        </w:rPr>
      </w:pPr>
      <w:r w:rsidRPr="008E36B0">
        <w:t xml:space="preserve">USDA Rural Development’s </w:t>
      </w:r>
      <w:hyperlink r:id="rId67" w:history="1">
        <w:r w:rsidRPr="008E36B0">
          <w:rPr>
            <w:rStyle w:val="Hyperlink"/>
          </w:rPr>
          <w:t>COVID-19 resource page with information about Rural Development loan payment assistance, application deadline extensions, and more</w:t>
        </w:r>
      </w:hyperlink>
    </w:p>
    <w:p w14:paraId="4047244E" w14:textId="77777777" w:rsidR="00FB29B3" w:rsidRPr="00C57A39" w:rsidRDefault="00FB29B3" w:rsidP="00FB29B3">
      <w:pPr>
        <w:pStyle w:val="wordsection1"/>
        <w:numPr>
          <w:ilvl w:val="1"/>
          <w:numId w:val="1"/>
        </w:numPr>
        <w:spacing w:before="0" w:beforeAutospacing="0" w:after="0" w:afterAutospacing="0"/>
        <w:rPr>
          <w:color w:val="1F497D"/>
        </w:rPr>
      </w:pPr>
      <w:r w:rsidRPr="008E36B0">
        <w:t xml:space="preserve">State of Oregon’s </w:t>
      </w:r>
      <w:hyperlink r:id="rId68" w:history="1">
        <w:r w:rsidRPr="008E36B0">
          <w:rPr>
            <w:rStyle w:val="Hyperlink"/>
          </w:rPr>
          <w:t>County Emergency Managers Contact List</w:t>
        </w:r>
      </w:hyperlink>
      <w:r w:rsidRPr="008E36B0">
        <w:t xml:space="preserve"> </w:t>
      </w:r>
    </w:p>
    <w:p w14:paraId="04488FA5" w14:textId="77777777" w:rsidR="00C57A39" w:rsidRPr="00C57A39" w:rsidRDefault="00C57A39" w:rsidP="00C57A39">
      <w:pPr>
        <w:pStyle w:val="wordsection1"/>
        <w:numPr>
          <w:ilvl w:val="1"/>
          <w:numId w:val="1"/>
        </w:numPr>
        <w:spacing w:before="0" w:beforeAutospacing="0" w:after="0" w:afterAutospacing="0"/>
        <w:rPr>
          <w:color w:val="1F497D"/>
          <w:highlight w:val="yellow"/>
        </w:rPr>
      </w:pPr>
      <w:r w:rsidRPr="00C57A39">
        <w:rPr>
          <w:highlight w:val="yellow"/>
        </w:rPr>
        <w:t xml:space="preserve">National Conference of State Legislatures </w:t>
      </w:r>
      <w:hyperlink r:id="rId69" w:history="1">
        <w:r w:rsidRPr="00C57A39">
          <w:rPr>
            <w:rStyle w:val="Hyperlink"/>
            <w:highlight w:val="yellow"/>
          </w:rPr>
          <w:t>Explanation of COVID-19 Stimulus Bills’ Benefits for State and Local Governments</w:t>
        </w:r>
      </w:hyperlink>
      <w:r w:rsidRPr="00C57A39">
        <w:rPr>
          <w:highlight w:val="yellow"/>
        </w:rPr>
        <w:t xml:space="preserve"> </w:t>
      </w:r>
    </w:p>
    <w:p w14:paraId="6EBB4F1B" w14:textId="77777777" w:rsidR="00FB29B3" w:rsidRPr="008E36B0" w:rsidRDefault="00FB29B3" w:rsidP="00FB29B3">
      <w:pPr>
        <w:pStyle w:val="wordsection1"/>
        <w:spacing w:before="0" w:beforeAutospacing="0" w:after="0" w:afterAutospacing="0"/>
        <w:rPr>
          <w:b/>
          <w:u w:val="single"/>
        </w:rPr>
      </w:pPr>
    </w:p>
    <w:p w14:paraId="22D6B86B" w14:textId="77777777" w:rsidR="00AF54C7" w:rsidRPr="008E36B0" w:rsidRDefault="000D196F" w:rsidP="00AF54C7">
      <w:pPr>
        <w:pStyle w:val="wordsection1"/>
        <w:numPr>
          <w:ilvl w:val="0"/>
          <w:numId w:val="1"/>
        </w:numPr>
        <w:spacing w:before="0" w:beforeAutospacing="0" w:after="0" w:afterAutospacing="0"/>
        <w:rPr>
          <w:b/>
          <w:u w:val="single"/>
        </w:rPr>
      </w:pPr>
      <w:r w:rsidRPr="008E36B0">
        <w:rPr>
          <w:b/>
          <w:u w:val="single"/>
        </w:rPr>
        <w:t>FAQs about</w:t>
      </w:r>
      <w:r w:rsidR="000963E0" w:rsidRPr="008E36B0">
        <w:rPr>
          <w:b/>
          <w:u w:val="single"/>
        </w:rPr>
        <w:t xml:space="preserve"> </w:t>
      </w:r>
      <w:r w:rsidRPr="008E36B0">
        <w:rPr>
          <w:b/>
          <w:u w:val="single"/>
        </w:rPr>
        <w:t>COVID-19 Equipment</w:t>
      </w:r>
      <w:r w:rsidR="00AF54C7" w:rsidRPr="008E36B0">
        <w:rPr>
          <w:b/>
          <w:u w:val="single"/>
        </w:rPr>
        <w:t xml:space="preserve"> Shortages</w:t>
      </w:r>
      <w:r w:rsidR="002E534C" w:rsidRPr="008E36B0">
        <w:rPr>
          <w:b/>
          <w:u w:val="single"/>
        </w:rPr>
        <w:t xml:space="preserve"> and </w:t>
      </w:r>
      <w:r w:rsidR="008E7381" w:rsidRPr="008E36B0">
        <w:rPr>
          <w:b/>
          <w:u w:val="single"/>
        </w:rPr>
        <w:t>How to Help</w:t>
      </w:r>
    </w:p>
    <w:p w14:paraId="226DB338" w14:textId="77777777" w:rsidR="00B43AAF" w:rsidRPr="008E36B0" w:rsidRDefault="00AF54C7" w:rsidP="00B43AAF">
      <w:pPr>
        <w:pStyle w:val="wordsection1"/>
        <w:numPr>
          <w:ilvl w:val="1"/>
          <w:numId w:val="1"/>
        </w:numPr>
        <w:spacing w:before="0" w:beforeAutospacing="0" w:after="0" w:afterAutospacing="0"/>
      </w:pPr>
      <w:r w:rsidRPr="008E36B0">
        <w:rPr>
          <w:rFonts w:eastAsia="Times New Roman"/>
        </w:rPr>
        <w:t xml:space="preserve">CDC </w:t>
      </w:r>
      <w:hyperlink r:id="rId70" w:anchor="crisis-capacity" w:history="1">
        <w:r w:rsidRPr="008E36B0">
          <w:rPr>
            <w:rStyle w:val="Hyperlink"/>
            <w:rFonts w:eastAsia="Times New Roman"/>
          </w:rPr>
          <w:t>guidance for when homemade</w:t>
        </w:r>
        <w:r w:rsidR="000D196F" w:rsidRPr="008E36B0">
          <w:rPr>
            <w:rStyle w:val="Hyperlink"/>
            <w:rFonts w:eastAsia="Times New Roman"/>
          </w:rPr>
          <w:t xml:space="preserve"> face masks can be used </w:t>
        </w:r>
      </w:hyperlink>
      <w:r w:rsidRPr="008E36B0">
        <w:rPr>
          <w:rFonts w:eastAsia="Times New Roman"/>
        </w:rPr>
        <w:t xml:space="preserve"> </w:t>
      </w:r>
    </w:p>
    <w:p w14:paraId="658136B8" w14:textId="77777777" w:rsidR="00AF54C7" w:rsidRPr="008E36B0" w:rsidRDefault="00AF54C7" w:rsidP="00BC1FC4">
      <w:pPr>
        <w:pStyle w:val="wordsection1"/>
        <w:numPr>
          <w:ilvl w:val="1"/>
          <w:numId w:val="1"/>
        </w:numPr>
        <w:spacing w:before="0" w:beforeAutospacing="0" w:after="0" w:afterAutospacing="0"/>
      </w:pPr>
      <w:r w:rsidRPr="008E36B0">
        <w:t xml:space="preserve">FDA </w:t>
      </w:r>
      <w:hyperlink r:id="rId71" w:history="1">
        <w:r w:rsidRPr="008E36B0">
          <w:rPr>
            <w:rStyle w:val="Hyperlink"/>
          </w:rPr>
          <w:t xml:space="preserve">guidance for production of alcohol-based hand </w:t>
        </w:r>
        <w:proofErr w:type="spellStart"/>
        <w:r w:rsidRPr="008E36B0">
          <w:rPr>
            <w:rStyle w:val="Hyperlink"/>
          </w:rPr>
          <w:t>santizer</w:t>
        </w:r>
        <w:proofErr w:type="spellEnd"/>
      </w:hyperlink>
      <w:r w:rsidRPr="008E36B0">
        <w:t xml:space="preserve"> </w:t>
      </w:r>
    </w:p>
    <w:p w14:paraId="291D26B5" w14:textId="77777777" w:rsidR="000963E0" w:rsidRPr="008E36B0" w:rsidRDefault="000963E0" w:rsidP="00BC1FC4">
      <w:pPr>
        <w:pStyle w:val="wordsection1"/>
        <w:numPr>
          <w:ilvl w:val="1"/>
          <w:numId w:val="1"/>
        </w:numPr>
        <w:spacing w:before="0" w:beforeAutospacing="0" w:after="0" w:afterAutospacing="0"/>
      </w:pPr>
      <w:r w:rsidRPr="008E36B0">
        <w:t xml:space="preserve">State of Oregon’s </w:t>
      </w:r>
      <w:hyperlink r:id="rId72" w:history="1">
        <w:r w:rsidRPr="008E36B0">
          <w:rPr>
            <w:rStyle w:val="Hyperlink"/>
          </w:rPr>
          <w:t xml:space="preserve">interest form for people interested in </w:t>
        </w:r>
        <w:r w:rsidRPr="008E36B0">
          <w:rPr>
            <w:rStyle w:val="Hyperlink"/>
            <w:b/>
          </w:rPr>
          <w:t>volunteering</w:t>
        </w:r>
        <w:r w:rsidRPr="008E36B0">
          <w:rPr>
            <w:rStyle w:val="Hyperlink"/>
          </w:rPr>
          <w:t xml:space="preserve"> to assist with the response</w:t>
        </w:r>
      </w:hyperlink>
      <w:r w:rsidRPr="008E36B0">
        <w:t xml:space="preserve"> </w:t>
      </w:r>
    </w:p>
    <w:p w14:paraId="5E62BCE0" w14:textId="77777777" w:rsidR="00436814" w:rsidRPr="008E36B0" w:rsidRDefault="00436814" w:rsidP="00BC1FC4">
      <w:pPr>
        <w:pStyle w:val="wordsection1"/>
        <w:numPr>
          <w:ilvl w:val="1"/>
          <w:numId w:val="1"/>
        </w:numPr>
        <w:spacing w:before="0" w:beforeAutospacing="0" w:after="0" w:afterAutospacing="0"/>
        <w:rPr>
          <w:b/>
        </w:rPr>
      </w:pPr>
      <w:r w:rsidRPr="008E36B0">
        <w:rPr>
          <w:b/>
        </w:rPr>
        <w:t>Guidance for those who want to donate or sell personal protective equipment (PPE):</w:t>
      </w:r>
    </w:p>
    <w:p w14:paraId="0CF4D663" w14:textId="77777777" w:rsidR="00436814" w:rsidRPr="008E36B0" w:rsidRDefault="00436814" w:rsidP="00436814">
      <w:pPr>
        <w:pStyle w:val="wordsection1"/>
        <w:spacing w:before="0" w:beforeAutospacing="0" w:after="0" w:afterAutospacing="0"/>
        <w:ind w:left="1440"/>
      </w:pPr>
      <w:r w:rsidRPr="008E36B0">
        <w:rPr>
          <w:b/>
          <w:bCs/>
        </w:rPr>
        <w:t>Offers to produce and sell PPE</w:t>
      </w:r>
    </w:p>
    <w:p w14:paraId="27D154DB" w14:textId="77777777" w:rsidR="00436814" w:rsidRPr="008E36B0" w:rsidRDefault="00436814" w:rsidP="00436814">
      <w:pPr>
        <w:pStyle w:val="ListParagraph"/>
        <w:numPr>
          <w:ilvl w:val="2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E36B0">
        <w:rPr>
          <w:rFonts w:ascii="Times New Roman" w:hAnsi="Times New Roman" w:cs="Times New Roman"/>
          <w:sz w:val="24"/>
          <w:szCs w:val="24"/>
        </w:rPr>
        <w:t xml:space="preserve">Enter information for State registry </w:t>
      </w:r>
      <w:hyperlink r:id="rId73" w:history="1">
        <w:r w:rsidRPr="008E36B0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</w:p>
    <w:p w14:paraId="24B11493" w14:textId="77777777" w:rsidR="00436814" w:rsidRPr="008E36B0" w:rsidRDefault="00D3452A" w:rsidP="00436814">
      <w:pPr>
        <w:pStyle w:val="ListParagraph"/>
        <w:numPr>
          <w:ilvl w:val="2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E36B0">
        <w:rPr>
          <w:rFonts w:ascii="Times New Roman" w:hAnsi="Times New Roman" w:cs="Times New Roman"/>
          <w:sz w:val="24"/>
          <w:szCs w:val="24"/>
        </w:rPr>
        <w:t xml:space="preserve">Email </w:t>
      </w:r>
      <w:r w:rsidR="00436814" w:rsidRPr="008E36B0">
        <w:rPr>
          <w:rFonts w:ascii="Times New Roman" w:hAnsi="Times New Roman" w:cs="Times New Roman"/>
          <w:sz w:val="24"/>
          <w:szCs w:val="24"/>
        </w:rPr>
        <w:t xml:space="preserve">federal team </w:t>
      </w:r>
      <w:hyperlink r:id="rId74" w:history="1">
        <w:r w:rsidR="00436814" w:rsidRPr="008E36B0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  <w:r w:rsidR="00436814" w:rsidRPr="008E36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6F1C07" w14:textId="77777777" w:rsidR="00436814" w:rsidRPr="008E36B0" w:rsidRDefault="00436814" w:rsidP="00436814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 w:rsidRPr="008E36B0">
        <w:rPr>
          <w:rFonts w:ascii="Times New Roman" w:hAnsi="Times New Roman" w:cs="Times New Roman"/>
          <w:sz w:val="24"/>
          <w:szCs w:val="24"/>
        </w:rPr>
        <w:t>Please include as many details as possible about the request (e.g., manufacturer name, address, product, and model number) and contact information</w:t>
      </w:r>
    </w:p>
    <w:p w14:paraId="1992FD1B" w14:textId="77777777" w:rsidR="00436814" w:rsidRPr="008E36B0" w:rsidRDefault="00436814" w:rsidP="0043681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8E36B0">
        <w:rPr>
          <w:rFonts w:ascii="Times New Roman" w:hAnsi="Times New Roman" w:cs="Times New Roman"/>
          <w:b/>
          <w:bCs/>
          <w:sz w:val="24"/>
          <w:szCs w:val="24"/>
        </w:rPr>
        <w:t>Offers to import from other countries:</w:t>
      </w:r>
    </w:p>
    <w:p w14:paraId="3704B001" w14:textId="77777777" w:rsidR="00436814" w:rsidRPr="008E36B0" w:rsidRDefault="00436814" w:rsidP="00436814">
      <w:pPr>
        <w:pStyle w:val="ListParagraph"/>
        <w:numPr>
          <w:ilvl w:val="2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E36B0">
        <w:rPr>
          <w:rFonts w:ascii="Times New Roman" w:hAnsi="Times New Roman" w:cs="Times New Roman"/>
          <w:sz w:val="24"/>
          <w:szCs w:val="24"/>
        </w:rPr>
        <w:t xml:space="preserve">Enter information for State registry </w:t>
      </w:r>
      <w:hyperlink r:id="rId75" w:history="1">
        <w:r w:rsidRPr="008E36B0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  <w:r w:rsidRPr="008E36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E0DCDF" w14:textId="77777777" w:rsidR="00436814" w:rsidRPr="008E36B0" w:rsidRDefault="00436814" w:rsidP="00436814">
      <w:pPr>
        <w:pStyle w:val="ListParagraph"/>
        <w:numPr>
          <w:ilvl w:val="2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E36B0">
        <w:rPr>
          <w:rFonts w:ascii="Times New Roman" w:hAnsi="Times New Roman" w:cs="Times New Roman"/>
          <w:sz w:val="24"/>
          <w:szCs w:val="24"/>
        </w:rPr>
        <w:t xml:space="preserve">Email federal team </w:t>
      </w:r>
      <w:hyperlink r:id="rId76" w:history="1">
        <w:r w:rsidRPr="008E36B0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</w:p>
    <w:p w14:paraId="52862DED" w14:textId="77777777" w:rsidR="00436814" w:rsidRPr="008E36B0" w:rsidRDefault="00436814" w:rsidP="00436814">
      <w:pPr>
        <w:ind w:left="2160"/>
        <w:rPr>
          <w:rFonts w:ascii="Times New Roman" w:hAnsi="Times New Roman" w:cs="Times New Roman"/>
          <w:sz w:val="24"/>
          <w:szCs w:val="24"/>
        </w:rPr>
      </w:pPr>
      <w:r w:rsidRPr="008E36B0">
        <w:rPr>
          <w:rFonts w:ascii="Times New Roman" w:hAnsi="Times New Roman" w:cs="Times New Roman"/>
          <w:sz w:val="24"/>
          <w:szCs w:val="24"/>
        </w:rPr>
        <w:t>Please include as many details as possible about the request (e.g., manufacturer name, address, product, and model number) and contact information</w:t>
      </w:r>
    </w:p>
    <w:p w14:paraId="009CD1EA" w14:textId="77777777" w:rsidR="00436814" w:rsidRPr="008E36B0" w:rsidRDefault="00436814" w:rsidP="0043681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8E36B0">
        <w:rPr>
          <w:rFonts w:ascii="Times New Roman" w:hAnsi="Times New Roman" w:cs="Times New Roman"/>
          <w:b/>
          <w:bCs/>
          <w:sz w:val="24"/>
          <w:szCs w:val="24"/>
        </w:rPr>
        <w:t>Offers to donate PPE</w:t>
      </w:r>
      <w:r w:rsidRPr="008E36B0">
        <w:rPr>
          <w:rFonts w:ascii="Times New Roman" w:hAnsi="Times New Roman" w:cs="Times New Roman"/>
          <w:sz w:val="24"/>
          <w:szCs w:val="24"/>
        </w:rPr>
        <w:t>:</w:t>
      </w:r>
    </w:p>
    <w:p w14:paraId="1B2DB84E" w14:textId="77777777" w:rsidR="00436814" w:rsidRPr="008E36B0" w:rsidRDefault="00436814" w:rsidP="00436814">
      <w:pPr>
        <w:pStyle w:val="ListParagraph"/>
        <w:numPr>
          <w:ilvl w:val="2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E36B0">
        <w:rPr>
          <w:rFonts w:ascii="Times New Roman" w:hAnsi="Times New Roman" w:cs="Times New Roman"/>
          <w:sz w:val="24"/>
          <w:szCs w:val="24"/>
        </w:rPr>
        <w:t xml:space="preserve">Enter information for State registry </w:t>
      </w:r>
      <w:hyperlink r:id="rId77" w:history="1">
        <w:r w:rsidRPr="008E36B0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  <w:r w:rsidRPr="008E36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0447F4" w14:textId="77777777" w:rsidR="00436814" w:rsidRPr="008E36B0" w:rsidRDefault="00436814" w:rsidP="00436814">
      <w:pPr>
        <w:pStyle w:val="ListParagraph"/>
        <w:numPr>
          <w:ilvl w:val="2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E36B0">
        <w:rPr>
          <w:rFonts w:ascii="Times New Roman" w:hAnsi="Times New Roman" w:cs="Times New Roman"/>
          <w:sz w:val="24"/>
          <w:szCs w:val="24"/>
        </w:rPr>
        <w:t xml:space="preserve">Email federal team </w:t>
      </w:r>
      <w:hyperlink r:id="rId78" w:history="1">
        <w:r w:rsidRPr="008E36B0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</w:p>
    <w:p w14:paraId="734922C8" w14:textId="77777777" w:rsidR="00436814" w:rsidRPr="008E36B0" w:rsidRDefault="00436814" w:rsidP="00436814">
      <w:pPr>
        <w:ind w:left="2160"/>
        <w:rPr>
          <w:rFonts w:ascii="Times New Roman" w:hAnsi="Times New Roman" w:cs="Times New Roman"/>
          <w:sz w:val="24"/>
          <w:szCs w:val="24"/>
        </w:rPr>
      </w:pPr>
      <w:r w:rsidRPr="008E36B0">
        <w:rPr>
          <w:rFonts w:ascii="Times New Roman" w:hAnsi="Times New Roman" w:cs="Times New Roman"/>
          <w:sz w:val="24"/>
          <w:szCs w:val="24"/>
        </w:rPr>
        <w:t>Please include as many details as possible about the request (e.g., manufacturer name, address, product, and model number) and contact information</w:t>
      </w:r>
    </w:p>
    <w:p w14:paraId="57C85195" w14:textId="77777777" w:rsidR="00436814" w:rsidRPr="008E36B0" w:rsidRDefault="00436814" w:rsidP="00436814">
      <w:pPr>
        <w:rPr>
          <w:rFonts w:ascii="Arial" w:hAnsi="Arial" w:cs="Arial"/>
          <w:sz w:val="24"/>
          <w:szCs w:val="24"/>
        </w:rPr>
      </w:pPr>
    </w:p>
    <w:p w14:paraId="3AEEB5F1" w14:textId="77777777" w:rsidR="00436814" w:rsidRPr="008E36B0" w:rsidRDefault="00436814" w:rsidP="00EB11F8">
      <w:pPr>
        <w:pStyle w:val="wordsection1"/>
        <w:spacing w:before="0" w:beforeAutospacing="0" w:after="0" w:afterAutospacing="0"/>
      </w:pPr>
    </w:p>
    <w:sectPr w:rsidR="00436814" w:rsidRPr="008E36B0" w:rsidSect="00125E10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3BFC"/>
    <w:multiLevelType w:val="hybridMultilevel"/>
    <w:tmpl w:val="9648B6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7F548C"/>
    <w:multiLevelType w:val="hybridMultilevel"/>
    <w:tmpl w:val="B0FE7F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53A63"/>
    <w:multiLevelType w:val="hybridMultilevel"/>
    <w:tmpl w:val="46827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A3C61"/>
    <w:multiLevelType w:val="hybridMultilevel"/>
    <w:tmpl w:val="02560BB6"/>
    <w:lvl w:ilvl="0" w:tplc="B38EFA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91602"/>
    <w:multiLevelType w:val="hybridMultilevel"/>
    <w:tmpl w:val="DFB6F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A1F38"/>
    <w:multiLevelType w:val="hybridMultilevel"/>
    <w:tmpl w:val="D97AB2EA"/>
    <w:lvl w:ilvl="0" w:tplc="354636D6">
      <w:start w:val="1"/>
      <w:numFmt w:val="bullet"/>
      <w:pStyle w:val="Secondlevelbullet"/>
      <w:lvlText w:val="¨"/>
      <w:lvlJc w:val="left"/>
      <w:pPr>
        <w:ind w:left="720" w:hanging="360"/>
      </w:pPr>
      <w:rPr>
        <w:rFonts w:ascii="Wingdings" w:hAnsi="Wingdings" w:hint="default"/>
        <w:sz w:val="1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33484F"/>
    <w:multiLevelType w:val="hybridMultilevel"/>
    <w:tmpl w:val="47481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B066A1"/>
    <w:multiLevelType w:val="hybridMultilevel"/>
    <w:tmpl w:val="1A3A6E62"/>
    <w:lvl w:ilvl="0" w:tplc="1320F9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52230D"/>
    <w:multiLevelType w:val="hybridMultilevel"/>
    <w:tmpl w:val="C6B49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DA325A"/>
    <w:multiLevelType w:val="hybridMultilevel"/>
    <w:tmpl w:val="33D00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AA5F5D"/>
    <w:multiLevelType w:val="hybridMultilevel"/>
    <w:tmpl w:val="89B2FD66"/>
    <w:lvl w:ilvl="0" w:tplc="45C28E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27E7B"/>
    <w:multiLevelType w:val="hybridMultilevel"/>
    <w:tmpl w:val="DF5C7E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A7A7CE9"/>
    <w:multiLevelType w:val="hybridMultilevel"/>
    <w:tmpl w:val="9B64D0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1"/>
  </w:num>
  <w:num w:numId="5">
    <w:abstractNumId w:val="4"/>
  </w:num>
  <w:num w:numId="6">
    <w:abstractNumId w:val="6"/>
  </w:num>
  <w:num w:numId="7">
    <w:abstractNumId w:val="1"/>
  </w:num>
  <w:num w:numId="8">
    <w:abstractNumId w:val="1"/>
  </w:num>
  <w:num w:numId="9">
    <w:abstractNumId w:val="0"/>
  </w:num>
  <w:num w:numId="10">
    <w:abstractNumId w:val="12"/>
  </w:num>
  <w:num w:numId="11">
    <w:abstractNumId w:val="5"/>
  </w:num>
  <w:num w:numId="12">
    <w:abstractNumId w:val="7"/>
  </w:num>
  <w:num w:numId="13">
    <w:abstractNumId w:val="1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B85"/>
    <w:rsid w:val="000963E0"/>
    <w:rsid w:val="000C0F44"/>
    <w:rsid w:val="000D196F"/>
    <w:rsid w:val="00125E10"/>
    <w:rsid w:val="001348C0"/>
    <w:rsid w:val="0014289D"/>
    <w:rsid w:val="001446A3"/>
    <w:rsid w:val="001B69EB"/>
    <w:rsid w:val="002310E9"/>
    <w:rsid w:val="002B520D"/>
    <w:rsid w:val="002E534C"/>
    <w:rsid w:val="00321858"/>
    <w:rsid w:val="00334D91"/>
    <w:rsid w:val="00436814"/>
    <w:rsid w:val="005B62A1"/>
    <w:rsid w:val="0063414E"/>
    <w:rsid w:val="00721C23"/>
    <w:rsid w:val="007D13A6"/>
    <w:rsid w:val="008C72B5"/>
    <w:rsid w:val="008E0F09"/>
    <w:rsid w:val="008E36B0"/>
    <w:rsid w:val="008E7381"/>
    <w:rsid w:val="00943B85"/>
    <w:rsid w:val="00A15D7A"/>
    <w:rsid w:val="00A36532"/>
    <w:rsid w:val="00A4370F"/>
    <w:rsid w:val="00A5688F"/>
    <w:rsid w:val="00AF54C7"/>
    <w:rsid w:val="00B217A9"/>
    <w:rsid w:val="00B43AAF"/>
    <w:rsid w:val="00C57A39"/>
    <w:rsid w:val="00C614A8"/>
    <w:rsid w:val="00CD05C1"/>
    <w:rsid w:val="00D3452A"/>
    <w:rsid w:val="00D96472"/>
    <w:rsid w:val="00DB1C5E"/>
    <w:rsid w:val="00DD7F3E"/>
    <w:rsid w:val="00E01AC6"/>
    <w:rsid w:val="00E54FA9"/>
    <w:rsid w:val="00EB11F8"/>
    <w:rsid w:val="00F54323"/>
    <w:rsid w:val="00FB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23A3B"/>
  <w15:chartTrackingRefBased/>
  <w15:docId w15:val="{78AC7F36-C6AA-4569-B9BB-16F626241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B8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3B85"/>
    <w:rPr>
      <w:color w:val="0563C1"/>
      <w:u w:val="single"/>
    </w:rPr>
  </w:style>
  <w:style w:type="paragraph" w:customStyle="1" w:styleId="wordsection1">
    <w:name w:val="wordsection1"/>
    <w:basedOn w:val="Normal"/>
    <w:uiPriority w:val="99"/>
    <w:rsid w:val="00943B8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B11F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310E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21C23"/>
    <w:pPr>
      <w:spacing w:after="160" w:line="252" w:lineRule="auto"/>
      <w:ind w:left="720"/>
      <w:contextualSpacing/>
    </w:pPr>
  </w:style>
  <w:style w:type="paragraph" w:customStyle="1" w:styleId="Secondlevelbullet">
    <w:name w:val="Second level bullet"/>
    <w:basedOn w:val="Normal"/>
    <w:rsid w:val="00FB29B3"/>
    <w:pPr>
      <w:numPr>
        <w:numId w:val="11"/>
      </w:numPr>
      <w:shd w:val="clear" w:color="auto" w:fill="FFFFFF"/>
      <w:spacing w:after="200" w:line="276" w:lineRule="auto"/>
    </w:pPr>
    <w:rPr>
      <w:rFonts w:ascii="Franklin Gothic Book" w:hAnsi="Franklin Gothic Book" w:cs="Times New Roman"/>
    </w:rPr>
  </w:style>
  <w:style w:type="character" w:styleId="IntenseEmphasis">
    <w:name w:val="Intense Emphasis"/>
    <w:aliases w:val="Hyperlink text"/>
    <w:basedOn w:val="DefaultParagraphFont"/>
    <w:uiPriority w:val="21"/>
    <w:qFormat/>
    <w:rsid w:val="00FB29B3"/>
    <w:rPr>
      <w:rFonts w:ascii="Arial" w:hAnsi="Arial" w:cs="Arial" w:hint="default"/>
      <w:color w:val="005288"/>
      <w:u w:val="single"/>
    </w:rPr>
  </w:style>
  <w:style w:type="character" w:styleId="Strong">
    <w:name w:val="Strong"/>
    <w:basedOn w:val="DefaultParagraphFont"/>
    <w:uiPriority w:val="22"/>
    <w:qFormat/>
    <w:rsid w:val="00FB29B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8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8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foodhero.org/" TargetMode="External"/><Relationship Id="rId21" Type="http://schemas.openxmlformats.org/officeDocument/2006/relationships/hyperlink" Target="https://www.oregon.gov/ode/students-and-family/healthsafety/Documents/Distance%20Learning%20for%20All%20Summary.pdf" TargetMode="External"/><Relationship Id="rId42" Type="http://schemas.openxmlformats.org/officeDocument/2006/relationships/hyperlink" Target="https://docs.google.com/document/d/1JhuLi5p1yLwjuNrJpZvbLFIgY4jggfq5lMeIjgYnOR8/edit?pli=1" TargetMode="External"/><Relationship Id="rId47" Type="http://schemas.openxmlformats.org/officeDocument/2006/relationships/hyperlink" Target="https://sharedsystems.dhsoha.state.or.us/DHSForms/Served/LE2272.pdf" TargetMode="External"/><Relationship Id="rId63" Type="http://schemas.openxmlformats.org/officeDocument/2006/relationships/hyperlink" Target="https://www.fema.gov/coronavirus-rumor-control?fbclid=IwAR2tuTjv9H_eJHfq4cewnwMDeHW6llxyBuo7b4rj3-IGJx3IRD7huWsv5Rw" TargetMode="External"/><Relationship Id="rId68" Type="http://schemas.openxmlformats.org/officeDocument/2006/relationships/hyperlink" Target="https://www.oregon.gov/oem/Documents/locals_list.pdf" TargetMode="External"/><Relationship Id="rId16" Type="http://schemas.openxmlformats.org/officeDocument/2006/relationships/hyperlink" Target="https://oregonearlylearning.com/COVID-19-Resources" TargetMode="External"/><Relationship Id="rId11" Type="http://schemas.openxmlformats.org/officeDocument/2006/relationships/hyperlink" Target="https://www.cms.gov/CCIIO/Resources/Files/Catastrophic-Coverage-of-COVID-19.pdf" TargetMode="External"/><Relationship Id="rId24" Type="http://schemas.openxmlformats.org/officeDocument/2006/relationships/hyperlink" Target="https://www.oregonfoodbank.org/find-help/find-food/" TargetMode="External"/><Relationship Id="rId32" Type="http://schemas.openxmlformats.org/officeDocument/2006/relationships/hyperlink" Target="https://drive.google.com/file/d/15FxUZTy5RXcHymawDkoNMLIRbsFcf3oA/view" TargetMode="External"/><Relationship Id="rId37" Type="http://schemas.openxmlformats.org/officeDocument/2006/relationships/hyperlink" Target="https://www.oregon4biz.com/assets/docs/Business-Survival-Tips.pdf" TargetMode="External"/><Relationship Id="rId40" Type="http://schemas.openxmlformats.org/officeDocument/2006/relationships/hyperlink" Target="https://www.oregon.gov/das/pages/coronavirus-state-gov-employee.aspx" TargetMode="External"/><Relationship Id="rId45" Type="http://schemas.openxmlformats.org/officeDocument/2006/relationships/hyperlink" Target="https://www.dol.gov/agencies/whd/pandemic/ffcra-employer-paid-leave" TargetMode="External"/><Relationship Id="rId53" Type="http://schemas.openxmlformats.org/officeDocument/2006/relationships/hyperlink" Target="https://www.usda.gov/coronavirus" TargetMode="External"/><Relationship Id="rId58" Type="http://schemas.openxmlformats.org/officeDocument/2006/relationships/hyperlink" Target="https://oregoncf.org/grants-and-scholarships/grants/oregon-community-recovery-fund/" TargetMode="External"/><Relationship Id="rId66" Type="http://schemas.openxmlformats.org/officeDocument/2006/relationships/hyperlink" Target="https://govstatus.egov.com/stayhomesavelives?utm_source=GOV&amp;utm_medium" TargetMode="External"/><Relationship Id="rId74" Type="http://schemas.openxmlformats.org/officeDocument/2006/relationships/hyperlink" Target="mailto:covidsupplies@fema.dhs.gov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www.merkley.senate.gov/coronavirus" TargetMode="External"/><Relationship Id="rId61" Type="http://schemas.openxmlformats.org/officeDocument/2006/relationships/hyperlink" Target="https://drive.google.com/file/d/1YYPWiAtybQKUS2nVitTZmLWz992TtY_e/view" TargetMode="External"/><Relationship Id="rId19" Type="http://schemas.openxmlformats.org/officeDocument/2006/relationships/hyperlink" Target="https://oregonstateparks.org/index.cfm?do=v.dsp_featureArticle&amp;articleId=272" TargetMode="External"/><Relationship Id="rId14" Type="http://schemas.openxmlformats.org/officeDocument/2006/relationships/hyperlink" Target="file:///C:\Users\kh63386\AppData\Local\Microsoft\Windows\INetCache\Content.Outlook\G7D6VZKT\o%09https:\www.oregon.gov\ode\students-and-family\healthsafety\Pages\COVID19.aspx" TargetMode="External"/><Relationship Id="rId22" Type="http://schemas.openxmlformats.org/officeDocument/2006/relationships/hyperlink" Target="https://www.oregon.gov/ode/students-and-family/healthsafety/Documents/Distance%20Learning%20for%20All%20Guidance%20March%202020.pdf?utm_medium=email&amp;utm_source=govdelivery" TargetMode="External"/><Relationship Id="rId27" Type="http://schemas.openxmlformats.org/officeDocument/2006/relationships/hyperlink" Target="https://lnks.gd/l/eyJhbGciOiJIUzI1NiJ9.eyJidWxsZXRpbl9saW5rX2lkIjoxMDQsInVyaSI6ImJwMjpjbGljayIsImJ1bGxldGluX2lkIjoiMjAyMDAzMjkuMTk0NjE1NjEiLCJ1cmwiOiJodHRwczovL3d3dy5mb29kaGVyby5vcmcvcmVjaXBlcy9oZWFsdGh5LXJlY2lwZXMifQ.8SMjwuyq0EAF4oEsbJbA7IFWucWxewR2NkIbjcO-20U/br/76771591526-l" TargetMode="External"/><Relationship Id="rId30" Type="http://schemas.openxmlformats.org/officeDocument/2006/relationships/hyperlink" Target="https://www.hud.gov/coronavirus" TargetMode="External"/><Relationship Id="rId35" Type="http://schemas.openxmlformats.org/officeDocument/2006/relationships/hyperlink" Target="https://www.uniteoregon.org/2020_coronavirus_response?utm_campaign=mar2020_enews&amp;utm_medium=email&amp;utm_source=uniteor" TargetMode="External"/><Relationship Id="rId43" Type="http://schemas.openxmlformats.org/officeDocument/2006/relationships/hyperlink" Target="https://www.irs.gov/newsroom/tax-day-now-july-15-treasury-irs-extend-filing-deadline-and-federal-tax-payments-regardless-of-amount-owed" TargetMode="External"/><Relationship Id="rId48" Type="http://schemas.openxmlformats.org/officeDocument/2006/relationships/hyperlink" Target="https://www4.cbs.state.or.us/exs/osha/hazrep/" TargetMode="External"/><Relationship Id="rId56" Type="http://schemas.openxmlformats.org/officeDocument/2006/relationships/hyperlink" Target="https://rd.usda.gov/coronavirus" TargetMode="External"/><Relationship Id="rId64" Type="http://schemas.openxmlformats.org/officeDocument/2006/relationships/hyperlink" Target="https://www.fema.gov/es/Coronavirus-Rumor-Control" TargetMode="External"/><Relationship Id="rId69" Type="http://schemas.openxmlformats.org/officeDocument/2006/relationships/hyperlink" Target="https://www.ncsl.org/ncsl-in-dc/publications-and-resources/coronavirus-stimulus-bill-states.aspx" TargetMode="External"/><Relationship Id="rId77" Type="http://schemas.openxmlformats.org/officeDocument/2006/relationships/hyperlink" Target="https://survey123.arcgis.com/share/3e02947d6e4a46559997feeac473fba6" TargetMode="External"/><Relationship Id="rId8" Type="http://schemas.openxmlformats.org/officeDocument/2006/relationships/hyperlink" Target="file:///C:\Users\kh63386\Desktop\&#8226;%09https:\www.oregon.gov\oha\HSD\OHP\Announcements\Oregon%20Health%20Plan%20coverage%20of%20telemedicine%20services.pdf" TargetMode="External"/><Relationship Id="rId51" Type="http://schemas.openxmlformats.org/officeDocument/2006/relationships/hyperlink" Target="https://www.oregon.gov/gov/admin/Pages/eo_20-13.aspx" TargetMode="External"/><Relationship Id="rId72" Type="http://schemas.openxmlformats.org/officeDocument/2006/relationships/hyperlink" Target="https://survey123.arcgis.com/share/6055fa9940d44115800611ef7f544ded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edit.cms.gov/files/document/medicare-telehealth-frequently-asked-questions-faqs-31720.pdf" TargetMode="External"/><Relationship Id="rId17" Type="http://schemas.openxmlformats.org/officeDocument/2006/relationships/hyperlink" Target="https://www.oregon.gov/highered/about/Pages/COVID19.aspx" TargetMode="External"/><Relationship Id="rId25" Type="http://schemas.openxmlformats.org/officeDocument/2006/relationships/hyperlink" Target="https://www.usda.gov/coronavirus" TargetMode="External"/><Relationship Id="rId33" Type="http://schemas.openxmlformats.org/officeDocument/2006/relationships/hyperlink" Target="https://www.consumerfinance.gov/about-us/blog/guide-coronavirus-mortgage-relief-options/" TargetMode="External"/><Relationship Id="rId38" Type="http://schemas.openxmlformats.org/officeDocument/2006/relationships/hyperlink" Target="https://govstatus.egov.com/ORUnemployment_COVID19" TargetMode="External"/><Relationship Id="rId46" Type="http://schemas.openxmlformats.org/officeDocument/2006/relationships/hyperlink" Target="https://www.dol.gov/agencies/whd/pandemic/ffcra-questions" TargetMode="External"/><Relationship Id="rId59" Type="http://schemas.openxmlformats.org/officeDocument/2006/relationships/hyperlink" Target="https://www.oregon.gov/gov/Pages/coronavirus2020.aspx" TargetMode="External"/><Relationship Id="rId67" Type="http://schemas.openxmlformats.org/officeDocument/2006/relationships/hyperlink" Target="https://rd.usda.gov/coronavirus" TargetMode="External"/><Relationship Id="rId20" Type="http://schemas.openxmlformats.org/officeDocument/2006/relationships/hyperlink" Target="https://docs.google.com/document/d/1JhuLi5p1yLwjuNrJpZvbLFIgY4jggfq5lMeIjgYnOR8/edit?pli=1" TargetMode="External"/><Relationship Id="rId41" Type="http://schemas.openxmlformats.org/officeDocument/2006/relationships/hyperlink" Target="https://www.merkley.senate.gov/news/press-releases/wyden-merkley-announce-senate-passage-of-families-first-coronavirus-response-act-2020" TargetMode="External"/><Relationship Id="rId54" Type="http://schemas.openxmlformats.org/officeDocument/2006/relationships/hyperlink" Target="https://drive.google.com/file/d/10PrUKEvkoVdiDXQElfORZtkpA6yzz2GD/view?usp=sharing" TargetMode="External"/><Relationship Id="rId62" Type="http://schemas.openxmlformats.org/officeDocument/2006/relationships/hyperlink" Target="https://2020census.gov/en/news-events/operational-adjustments-covid-19.html" TargetMode="External"/><Relationship Id="rId70" Type="http://schemas.openxmlformats.org/officeDocument/2006/relationships/hyperlink" Target="https://www.cdc.gov/coronavirus/2019-ncov/hcp/ppe-strategy/face-masks.html" TargetMode="External"/><Relationship Id="rId75" Type="http://schemas.openxmlformats.org/officeDocument/2006/relationships/hyperlink" Target="https://survey123.arcgis.com/share/3e02947d6e4a46559997feeac473fba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oregon.gov/oha/PH/DISEASESCONDITIONS/DISEASESAZ/Pages/COVID19-FAQ.aspx" TargetMode="External"/><Relationship Id="rId15" Type="http://schemas.openxmlformats.org/officeDocument/2006/relationships/hyperlink" Target="https://www.oregon.gov/ode/students-and-family/healthsafety/Pages/COVID-19-FAQ.aspx" TargetMode="External"/><Relationship Id="rId23" Type="http://schemas.openxmlformats.org/officeDocument/2006/relationships/hyperlink" Target="https://docs.google.com/spreadsheets/d/e/2PACX-1vQdNuwGk2d3GnFHMqWP5EOM4C9sTKriEoTXNlbCFjJuxHlOz8wKv89L-dtDAOf4lWcjl8QM82L-mOW3/pubhtml?gid=1537028636&amp;%3bsingle=true&amp;%3bwidget=true&amp;%3bheaders=false&amp;urp=gmail_link&amp;fbclid=IwAR207GzoBj_fre0EjN4tqu0BlxavoWfhzaDybYp1UO8l286ZoPzpM3SHPIU&amp;emci=6e5d088a-a368-ea11-a94c-00155d03b5dd&amp;emdi=220e0adb-3d69-ea11-a94c-00155d03b5dd&amp;ceid=1940144" TargetMode="External"/><Relationship Id="rId28" Type="http://schemas.openxmlformats.org/officeDocument/2006/relationships/hyperlink" Target="https://lnks.gd/l/eyJhbGciOiJIUzI1NiJ9.eyJidWxsZXRpbl9saW5rX2lkIjoxMDUsInVyaSI6ImJwMjpjbGljayIsImJ1bGxldGluX2lkIjoiMjAyMDAzMjkuMTk0NjE1NjEiLCJ1cmwiOiJodHRwczovL3d3dy5mb29kaGVyby5vcmcvZ2FyZGVucyJ9.x96Dho3t2tAV3y7oN4-N5kfw04XgtBDF-brWa7QXXgc/br/76771591526-l" TargetMode="External"/><Relationship Id="rId36" Type="http://schemas.openxmlformats.org/officeDocument/2006/relationships/hyperlink" Target="https://www.oregon4biz.com/Coronavirus-Information/" TargetMode="External"/><Relationship Id="rId49" Type="http://schemas.openxmlformats.org/officeDocument/2006/relationships/hyperlink" Target="https://www.merkley.senate.gov/imo/media/doc/SBA%20Oregon%20Lenders%202020.pdf" TargetMode="External"/><Relationship Id="rId57" Type="http://schemas.openxmlformats.org/officeDocument/2006/relationships/hyperlink" Target="https://files.hudexchange.info/resources/documents/Quick-Guide-CDBG-Infectious-Disease-Response.pdf" TargetMode="External"/><Relationship Id="rId10" Type="http://schemas.openxmlformats.org/officeDocument/2006/relationships/hyperlink" Target="https://dfr.oregon.gov/insure/health/understand/Pages/coronavirus.aspx" TargetMode="External"/><Relationship Id="rId31" Type="http://schemas.openxmlformats.org/officeDocument/2006/relationships/hyperlink" Target="https://www.oregon.gov/gov/admin/Pages/eo_20-12-homelessness-guidance.aspx" TargetMode="External"/><Relationship Id="rId44" Type="http://schemas.openxmlformats.org/officeDocument/2006/relationships/hyperlink" Target="file:///C:\Users\kh63386\Desktop\&#61607;%09https:\www.dol.gov\agencies\whd\pandemic\ffcra-employee-paid-leave" TargetMode="External"/><Relationship Id="rId52" Type="http://schemas.openxmlformats.org/officeDocument/2006/relationships/hyperlink" Target="file:///C:\Users\kh63386\AppData\Local\Microsoft\Windows\INetCache\Content.Outlook\G7D6VZKT\&#8226;%09https:\drive.google.com\drive\u\1\folders\1BZmOWFkmsZFEE5viWtYFj7setT0vQ0n6" TargetMode="External"/><Relationship Id="rId60" Type="http://schemas.openxmlformats.org/officeDocument/2006/relationships/hyperlink" Target="https://govstatus.egov.com/OR-OHA-COVID-19" TargetMode="External"/><Relationship Id="rId65" Type="http://schemas.openxmlformats.org/officeDocument/2006/relationships/hyperlink" Target="https://www.who.int/emergencies/diseases/novel-coronavirus-2019/advice-for-public/myth-busters" TargetMode="External"/><Relationship Id="rId73" Type="http://schemas.openxmlformats.org/officeDocument/2006/relationships/hyperlink" Target="https://survey123.arcgis.com/share/3e02947d6e4a46559997feeac473fba6" TargetMode="External"/><Relationship Id="rId78" Type="http://schemas.openxmlformats.org/officeDocument/2006/relationships/hyperlink" Target="mailto:nbeoc@fema.dhs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regon.gov/oha/HSD/OHP/Pages/Apply.aspx" TargetMode="External"/><Relationship Id="rId13" Type="http://schemas.openxmlformats.org/officeDocument/2006/relationships/hyperlink" Target="https://www.apple.com/covid19" TargetMode="External"/><Relationship Id="rId18" Type="http://schemas.openxmlformats.org/officeDocument/2006/relationships/hyperlink" Target="https://www.oregon.gov/highered/about/Pages/COVID-19-institution-websites.aspx" TargetMode="External"/><Relationship Id="rId39" Type="http://schemas.openxmlformats.org/officeDocument/2006/relationships/hyperlink" Target="https://www.sba.gov/page/coronavirus-covid-19-small-business-guidance-loan-resources" TargetMode="External"/><Relationship Id="rId34" Type="http://schemas.openxmlformats.org/officeDocument/2006/relationships/hyperlink" Target="https://www.uniteoregon.org/2020_coronavirus_response?utm_campaign=mar2020_enews&amp;utm_medium=email&amp;utm_source=uniteor" TargetMode="External"/><Relationship Id="rId50" Type="http://schemas.openxmlformats.org/officeDocument/2006/relationships/hyperlink" Target="https://www.oregon4biz.com/" TargetMode="External"/><Relationship Id="rId55" Type="http://schemas.openxmlformats.org/officeDocument/2006/relationships/hyperlink" Target="https://drive.google.com/drive/u/1/folders/1BZmOWFkmsZFEE5viWtYFj7setT0vQ0n6" TargetMode="External"/><Relationship Id="rId76" Type="http://schemas.openxmlformats.org/officeDocument/2006/relationships/hyperlink" Target="mailto:%20covidsupplies@fema.dhs.gov" TargetMode="External"/><Relationship Id="rId7" Type="http://schemas.openxmlformats.org/officeDocument/2006/relationships/hyperlink" Target="https://www.naccho.org/membership/lhd-directory?searchType=standard&amp;lhd-state=OR" TargetMode="External"/><Relationship Id="rId71" Type="http://schemas.openxmlformats.org/officeDocument/2006/relationships/hyperlink" Target="https://www.fda.gov/media/136289/download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oregon.gov/ohcs/Pages/agency-covid19-resource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2283</Words>
  <Characters>13019</Characters>
  <Application>Microsoft Office Word</Application>
  <DocSecurity>4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Horvath, Kelli (Merkley)</dc:creator>
  <cp:keywords/>
  <dc:description/>
  <cp:lastModifiedBy>Michele Eldridge</cp:lastModifiedBy>
  <cp:revision>2</cp:revision>
  <dcterms:created xsi:type="dcterms:W3CDTF">2020-04-04T22:47:00Z</dcterms:created>
  <dcterms:modified xsi:type="dcterms:W3CDTF">2020-04-04T22:47:00Z</dcterms:modified>
</cp:coreProperties>
</file>